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443"/>
      </w:tblGrid>
      <w:tr w:rsidR="000176E8" w:rsidRPr="0081166E" w:rsidTr="0074639F">
        <w:trPr>
          <w:trHeight w:val="1837"/>
        </w:trPr>
        <w:tc>
          <w:tcPr>
            <w:tcW w:w="2055" w:type="dxa"/>
            <w:tcBorders>
              <w:top w:val="single" w:sz="4" w:space="0" w:color="auto"/>
              <w:left w:val="single" w:sz="4" w:space="0" w:color="auto"/>
              <w:bottom w:val="single" w:sz="4" w:space="0" w:color="auto"/>
              <w:right w:val="single" w:sz="4" w:space="0" w:color="auto"/>
            </w:tcBorders>
          </w:tcPr>
          <w:p w:rsidR="000176E8" w:rsidRPr="0081166E" w:rsidRDefault="00B058B8" w:rsidP="003D44FD">
            <w:pPr>
              <w:rPr>
                <w:rFonts w:ascii="Arial" w:hAnsi="Arial" w:cs="Arial"/>
                <w:b/>
                <w:sz w:val="20"/>
                <w:szCs w:val="20"/>
              </w:rPr>
            </w:pPr>
            <w:r>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7.7pt;margin-top:15.35pt;width:57.55pt;height:74.3pt;z-index:251671552" fillcolor="window">
                  <v:imagedata r:id="rId8" o:title=""/>
                  <w10:wrap type="topAndBottom"/>
                </v:shape>
                <o:OLEObject Type="Embed" ProgID="PBrush" ShapeID="_x0000_s1031" DrawAspect="Content" ObjectID="_1550988962" r:id="rId9"/>
              </w:pict>
            </w:r>
            <w:r w:rsidR="000176E8">
              <w:rPr>
                <w:rFonts w:ascii="Arial" w:hAnsi="Arial" w:cs="Arial"/>
                <w:bCs/>
                <w:sz w:val="20"/>
                <w:szCs w:val="20"/>
              </w:rPr>
              <w:t xml:space="preserve"> </w:t>
            </w:r>
            <w:r w:rsidR="000176E8" w:rsidRPr="00100C34">
              <w:rPr>
                <w:rFonts w:ascii="Arial" w:hAnsi="Arial" w:cs="Arial"/>
                <w:bCs/>
                <w:sz w:val="20"/>
                <w:szCs w:val="20"/>
              </w:rPr>
              <w:br w:type="page"/>
            </w:r>
          </w:p>
        </w:tc>
        <w:tc>
          <w:tcPr>
            <w:tcW w:w="7443" w:type="dxa"/>
            <w:tcBorders>
              <w:top w:val="single" w:sz="4" w:space="0" w:color="auto"/>
              <w:left w:val="single" w:sz="4" w:space="0" w:color="auto"/>
              <w:bottom w:val="single" w:sz="4" w:space="0" w:color="auto"/>
              <w:right w:val="single" w:sz="4" w:space="0" w:color="auto"/>
            </w:tcBorders>
            <w:vAlign w:val="center"/>
          </w:tcPr>
          <w:p w:rsidR="0074639F" w:rsidRDefault="0074639F" w:rsidP="000176E8">
            <w:pPr>
              <w:pStyle w:val="Ttulo1"/>
              <w:tabs>
                <w:tab w:val="clear" w:pos="432"/>
              </w:tabs>
              <w:ind w:left="0" w:firstLine="0"/>
              <w:jc w:val="center"/>
              <w:rPr>
                <w:rFonts w:cs="Arial"/>
                <w:szCs w:val="20"/>
              </w:rPr>
            </w:pPr>
          </w:p>
          <w:p w:rsidR="000176E8" w:rsidRPr="0081166E" w:rsidRDefault="000176E8" w:rsidP="000176E8">
            <w:pPr>
              <w:pStyle w:val="Ttulo1"/>
              <w:tabs>
                <w:tab w:val="clear" w:pos="432"/>
              </w:tabs>
              <w:ind w:left="0" w:firstLine="0"/>
              <w:jc w:val="center"/>
              <w:rPr>
                <w:rFonts w:cs="Arial"/>
                <w:szCs w:val="20"/>
              </w:rPr>
            </w:pPr>
            <w:r w:rsidRPr="0081166E">
              <w:rPr>
                <w:rFonts w:cs="Arial"/>
                <w:szCs w:val="20"/>
              </w:rPr>
              <w:t>UNIVERSIDAD DISTRITAL FRANCISCO JOSÉ DE CALDAS</w:t>
            </w:r>
          </w:p>
          <w:p w:rsidR="000176E8" w:rsidRPr="0081166E" w:rsidRDefault="000176E8" w:rsidP="000176E8">
            <w:pPr>
              <w:pStyle w:val="Ttulo2"/>
              <w:tabs>
                <w:tab w:val="clear" w:pos="576"/>
              </w:tabs>
              <w:ind w:left="0" w:firstLine="0"/>
              <w:jc w:val="center"/>
              <w:rPr>
                <w:rFonts w:cs="Arial"/>
                <w:szCs w:val="20"/>
              </w:rPr>
            </w:pPr>
            <w:r w:rsidRPr="0081166E">
              <w:rPr>
                <w:rFonts w:cs="Arial"/>
                <w:szCs w:val="20"/>
              </w:rPr>
              <w:t>FACULTAD de artes-asab</w:t>
            </w:r>
          </w:p>
          <w:p w:rsidR="00602204" w:rsidRDefault="00602204" w:rsidP="00602204">
            <w:pPr>
              <w:rPr>
                <w:rFonts w:ascii="Arial" w:hAnsi="Arial" w:cs="Arial"/>
                <w:b/>
                <w:sz w:val="20"/>
                <w:szCs w:val="20"/>
              </w:rPr>
            </w:pPr>
            <w:r>
              <w:rPr>
                <w:rFonts w:ascii="Arial" w:hAnsi="Arial" w:cs="Arial"/>
                <w:b/>
                <w:sz w:val="20"/>
                <w:szCs w:val="20"/>
              </w:rPr>
              <w:t xml:space="preserve">                                              </w:t>
            </w:r>
            <w:r w:rsidR="000176E8">
              <w:rPr>
                <w:rFonts w:ascii="Arial" w:hAnsi="Arial" w:cs="Arial"/>
                <w:b/>
                <w:sz w:val="20"/>
                <w:szCs w:val="20"/>
              </w:rPr>
              <w:t>PROYECTO CURRICULAR</w:t>
            </w:r>
          </w:p>
          <w:p w:rsidR="00602204" w:rsidRDefault="00602204" w:rsidP="000176E8">
            <w:pPr>
              <w:jc w:val="center"/>
              <w:rPr>
                <w:rFonts w:ascii="Arial" w:hAnsi="Arial" w:cs="Arial"/>
                <w:b/>
                <w:sz w:val="20"/>
                <w:szCs w:val="20"/>
              </w:rPr>
            </w:pPr>
          </w:p>
          <w:p w:rsidR="000176E8" w:rsidRPr="0081166E" w:rsidRDefault="000176E8" w:rsidP="000176E8">
            <w:pPr>
              <w:jc w:val="center"/>
              <w:rPr>
                <w:lang w:val="es-ES_tradnl" w:eastAsia="es-MX"/>
              </w:rPr>
            </w:pPr>
            <w:r>
              <w:rPr>
                <w:rFonts w:ascii="Arial" w:hAnsi="Arial" w:cs="Arial"/>
                <w:b/>
                <w:sz w:val="20"/>
                <w:szCs w:val="20"/>
              </w:rPr>
              <w:t xml:space="preserve"> </w:t>
            </w:r>
            <w:r w:rsidR="00602204">
              <w:rPr>
                <w:rFonts w:ascii="Arial" w:hAnsi="Arial" w:cs="Arial"/>
                <w:b/>
                <w:sz w:val="20"/>
                <w:szCs w:val="20"/>
              </w:rPr>
              <w:t>__________________</w:t>
            </w:r>
            <w:r>
              <w:rPr>
                <w:rFonts w:ascii="Arial" w:hAnsi="Arial" w:cs="Arial"/>
                <w:b/>
                <w:sz w:val="20"/>
                <w:szCs w:val="20"/>
              </w:rPr>
              <w:t>____________</w:t>
            </w:r>
          </w:p>
          <w:p w:rsidR="000176E8" w:rsidRPr="0081166E" w:rsidRDefault="000176E8" w:rsidP="000176E8">
            <w:pPr>
              <w:jc w:val="center"/>
              <w:rPr>
                <w:rFonts w:ascii="Arial" w:hAnsi="Arial" w:cs="Arial"/>
                <w:w w:val="200"/>
                <w:sz w:val="20"/>
                <w:szCs w:val="20"/>
              </w:rPr>
            </w:pPr>
          </w:p>
          <w:p w:rsidR="000176E8" w:rsidRPr="003D44FD" w:rsidRDefault="000176E8" w:rsidP="000176E8">
            <w:pPr>
              <w:jc w:val="center"/>
              <w:rPr>
                <w:rFonts w:ascii="Arial" w:hAnsi="Arial" w:cs="Arial"/>
                <w:b/>
                <w:bCs/>
                <w:sz w:val="20"/>
                <w:szCs w:val="20"/>
                <w:u w:val="words"/>
              </w:rPr>
            </w:pPr>
            <w:r>
              <w:rPr>
                <w:rFonts w:ascii="Arial" w:hAnsi="Arial" w:cs="Arial"/>
                <w:w w:val="200"/>
                <w:sz w:val="20"/>
                <w:szCs w:val="20"/>
              </w:rPr>
              <w:t>SYLLABUS</w:t>
            </w:r>
          </w:p>
          <w:p w:rsidR="000176E8" w:rsidRPr="0081166E" w:rsidRDefault="000176E8" w:rsidP="000176E8">
            <w:pPr>
              <w:rPr>
                <w:rFonts w:ascii="Arial" w:hAnsi="Arial" w:cs="Arial"/>
                <w:sz w:val="20"/>
                <w:szCs w:val="20"/>
              </w:rPr>
            </w:pPr>
          </w:p>
        </w:tc>
      </w:tr>
      <w:tr w:rsidR="003D44FD" w:rsidRPr="0081166E" w:rsidTr="000176E8">
        <w:trPr>
          <w:cantSplit/>
          <w:trHeight w:val="405"/>
        </w:trPr>
        <w:tc>
          <w:tcPr>
            <w:tcW w:w="9498"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rsidR="003D44FD" w:rsidRPr="00F75340" w:rsidRDefault="003D44FD" w:rsidP="00F75340">
            <w:pPr>
              <w:ind w:left="142"/>
              <w:jc w:val="center"/>
              <w:rPr>
                <w:rFonts w:ascii="Arial" w:hAnsi="Arial" w:cs="Arial"/>
                <w:b/>
                <w:sz w:val="20"/>
                <w:szCs w:val="20"/>
              </w:rPr>
            </w:pPr>
            <w:r w:rsidRPr="00F75340">
              <w:rPr>
                <w:rFonts w:ascii="Arial" w:hAnsi="Arial" w:cs="Arial"/>
                <w:b/>
                <w:sz w:val="20"/>
                <w:szCs w:val="20"/>
              </w:rPr>
              <w:t>IDENTIFICACIÓN DEL ESPACIO ACADÉMICO</w:t>
            </w:r>
          </w:p>
        </w:tc>
      </w:tr>
      <w:tr w:rsidR="003D44FD" w:rsidRPr="0081166E" w:rsidTr="003D44FD">
        <w:trPr>
          <w:cantSplit/>
          <w:trHeight w:val="647"/>
        </w:trPr>
        <w:tc>
          <w:tcPr>
            <w:tcW w:w="9498" w:type="dxa"/>
            <w:gridSpan w:val="2"/>
            <w:tcBorders>
              <w:left w:val="single" w:sz="4" w:space="0" w:color="auto"/>
              <w:bottom w:val="single" w:sz="4" w:space="0" w:color="auto"/>
              <w:right w:val="single" w:sz="4" w:space="0" w:color="auto"/>
            </w:tcBorders>
            <w:vAlign w:val="center"/>
          </w:tcPr>
          <w:p w:rsidR="003D44FD" w:rsidRDefault="003D44FD" w:rsidP="003D44FD">
            <w:pPr>
              <w:spacing w:line="360" w:lineRule="auto"/>
              <w:ind w:left="214"/>
              <w:rPr>
                <w:rFonts w:ascii="Arial" w:hAnsi="Arial" w:cs="Arial"/>
                <w:b/>
                <w:sz w:val="20"/>
                <w:szCs w:val="20"/>
              </w:rPr>
            </w:pPr>
          </w:p>
          <w:p w:rsidR="003D44FD" w:rsidRDefault="003D44FD" w:rsidP="003D44FD">
            <w:pPr>
              <w:spacing w:line="360" w:lineRule="auto"/>
              <w:ind w:left="214"/>
              <w:rPr>
                <w:rFonts w:ascii="Arial" w:hAnsi="Arial" w:cs="Arial"/>
                <w:b/>
                <w:sz w:val="20"/>
                <w:szCs w:val="20"/>
              </w:rPr>
            </w:pPr>
            <w:proofErr w:type="spellStart"/>
            <w:r>
              <w:rPr>
                <w:rFonts w:ascii="Arial" w:hAnsi="Arial" w:cs="Arial"/>
                <w:b/>
                <w:sz w:val="20"/>
                <w:szCs w:val="20"/>
              </w:rPr>
              <w:t>Asignatura</w:t>
            </w:r>
            <w:r w:rsidR="00602204">
              <w:rPr>
                <w:rFonts w:ascii="Arial" w:hAnsi="Arial" w:cs="Arial"/>
                <w:b/>
                <w:sz w:val="20"/>
                <w:szCs w:val="20"/>
              </w:rPr>
              <w:t>____</w:t>
            </w:r>
            <w:r w:rsidR="001245A3">
              <w:rPr>
                <w:rFonts w:ascii="Arial" w:hAnsi="Arial" w:cs="Arial"/>
                <w:b/>
                <w:sz w:val="20"/>
                <w:szCs w:val="20"/>
              </w:rPr>
              <w:t>X</w:t>
            </w:r>
            <w:proofErr w:type="spellEnd"/>
            <w:r w:rsidR="00602204">
              <w:rPr>
                <w:rFonts w:ascii="Arial" w:hAnsi="Arial" w:cs="Arial"/>
                <w:b/>
                <w:sz w:val="20"/>
                <w:szCs w:val="20"/>
              </w:rPr>
              <w:t>___</w:t>
            </w:r>
            <w:r>
              <w:rPr>
                <w:rFonts w:ascii="Arial" w:hAnsi="Arial" w:cs="Arial"/>
                <w:b/>
                <w:sz w:val="20"/>
                <w:szCs w:val="20"/>
              </w:rPr>
              <w:t xml:space="preserve">        </w:t>
            </w:r>
            <w:r w:rsidR="00602204">
              <w:rPr>
                <w:rFonts w:ascii="Arial" w:hAnsi="Arial" w:cs="Arial"/>
                <w:b/>
                <w:sz w:val="20"/>
                <w:szCs w:val="20"/>
              </w:rPr>
              <w:t xml:space="preserve">                </w:t>
            </w:r>
            <w:r>
              <w:rPr>
                <w:rFonts w:ascii="Arial" w:hAnsi="Arial" w:cs="Arial"/>
                <w:b/>
                <w:sz w:val="20"/>
                <w:szCs w:val="20"/>
              </w:rPr>
              <w:t>Cátedra</w:t>
            </w:r>
            <w:r w:rsidR="00602204">
              <w:rPr>
                <w:rFonts w:ascii="Arial" w:hAnsi="Arial" w:cs="Arial"/>
                <w:b/>
                <w:sz w:val="20"/>
                <w:szCs w:val="20"/>
              </w:rPr>
              <w:t xml:space="preserve">_______                 </w:t>
            </w:r>
            <w:r>
              <w:rPr>
                <w:rFonts w:ascii="Arial" w:hAnsi="Arial" w:cs="Arial"/>
                <w:b/>
                <w:sz w:val="20"/>
                <w:szCs w:val="20"/>
              </w:rPr>
              <w:t xml:space="preserve">Grupo de Trabajo </w:t>
            </w:r>
            <w:r w:rsidR="00602204">
              <w:rPr>
                <w:rFonts w:ascii="Arial" w:hAnsi="Arial" w:cs="Arial"/>
                <w:b/>
                <w:sz w:val="20"/>
                <w:szCs w:val="20"/>
              </w:rPr>
              <w:t>______</w:t>
            </w:r>
          </w:p>
          <w:p w:rsidR="000176E8" w:rsidRDefault="000176E8" w:rsidP="003D44FD">
            <w:pPr>
              <w:spacing w:line="360" w:lineRule="auto"/>
              <w:ind w:left="214"/>
              <w:rPr>
                <w:rFonts w:ascii="Arial" w:hAnsi="Arial" w:cs="Arial"/>
                <w:b/>
                <w:sz w:val="20"/>
                <w:szCs w:val="20"/>
              </w:rPr>
            </w:pPr>
          </w:p>
          <w:p w:rsidR="000176E8" w:rsidRDefault="003D44FD" w:rsidP="003D44FD">
            <w:pPr>
              <w:spacing w:line="480" w:lineRule="auto"/>
              <w:rPr>
                <w:rFonts w:ascii="Arial" w:hAnsi="Arial" w:cs="Arial"/>
                <w:b/>
                <w:sz w:val="20"/>
                <w:szCs w:val="20"/>
              </w:rPr>
            </w:pPr>
            <w:r w:rsidRPr="0081166E">
              <w:rPr>
                <w:rFonts w:ascii="Arial" w:hAnsi="Arial" w:cs="Arial"/>
                <w:b/>
                <w:sz w:val="20"/>
                <w:szCs w:val="20"/>
              </w:rPr>
              <w:t xml:space="preserve">NOMBRE: </w:t>
            </w:r>
            <w:r w:rsidR="001245A3" w:rsidRPr="0081166E">
              <w:rPr>
                <w:rFonts w:ascii="Arial" w:hAnsi="Arial" w:cs="Arial"/>
                <w:b/>
                <w:sz w:val="20"/>
                <w:szCs w:val="20"/>
              </w:rPr>
              <w:t xml:space="preserve">: </w:t>
            </w:r>
            <w:r w:rsidR="001245A3">
              <w:rPr>
                <w:rFonts w:ascii="Arial" w:hAnsi="Arial" w:cs="Arial"/>
                <w:b/>
                <w:sz w:val="20"/>
                <w:szCs w:val="20"/>
              </w:rPr>
              <w:t xml:space="preserve">Percusión Sinfónica 1 al 4    </w:t>
            </w:r>
          </w:p>
          <w:p w:rsidR="001245A3" w:rsidRDefault="003D44FD" w:rsidP="001245A3">
            <w:pPr>
              <w:spacing w:line="480" w:lineRule="auto"/>
              <w:rPr>
                <w:rFonts w:ascii="Arial" w:hAnsi="Arial" w:cs="Arial"/>
                <w:b/>
                <w:sz w:val="20"/>
                <w:szCs w:val="20"/>
              </w:rPr>
            </w:pPr>
            <w:r w:rsidRPr="001245A3">
              <w:rPr>
                <w:rFonts w:ascii="Arial" w:hAnsi="Arial" w:cs="Arial"/>
                <w:b/>
                <w:sz w:val="20"/>
                <w:szCs w:val="20"/>
                <w:lang w:val="es-CO"/>
              </w:rPr>
              <w:t>CÓDIGO</w:t>
            </w:r>
            <w:r w:rsidR="001245A3">
              <w:rPr>
                <w:rFonts w:ascii="Arial" w:hAnsi="Arial" w:cs="Arial"/>
                <w:b/>
                <w:sz w:val="20"/>
                <w:szCs w:val="20"/>
                <w:lang w:val="es-CO"/>
              </w:rPr>
              <w:t xml:space="preserve">  </w:t>
            </w:r>
            <w:r w:rsidR="001245A3">
              <w:rPr>
                <w:rFonts w:ascii="Arial" w:hAnsi="Arial" w:cs="Arial"/>
                <w:b/>
                <w:sz w:val="20"/>
                <w:szCs w:val="20"/>
              </w:rPr>
              <w:t>14616, 14642, 14668, 14693</w:t>
            </w:r>
          </w:p>
          <w:p w:rsidR="003D44FD" w:rsidRPr="001245A3" w:rsidRDefault="003D44FD" w:rsidP="003D44FD">
            <w:pPr>
              <w:spacing w:line="480" w:lineRule="auto"/>
              <w:rPr>
                <w:rFonts w:ascii="Arial" w:hAnsi="Arial" w:cs="Arial"/>
                <w:b/>
                <w:sz w:val="20"/>
                <w:szCs w:val="20"/>
              </w:rPr>
            </w:pPr>
          </w:p>
          <w:p w:rsidR="003D44FD" w:rsidRPr="001245A3" w:rsidRDefault="00AA5100" w:rsidP="003D44FD">
            <w:pPr>
              <w:spacing w:line="480" w:lineRule="auto"/>
              <w:rPr>
                <w:rFonts w:ascii="Arial" w:hAnsi="Arial" w:cs="Arial"/>
                <w:b/>
                <w:sz w:val="20"/>
                <w:szCs w:val="20"/>
              </w:rPr>
            </w:pPr>
            <w:r w:rsidRPr="001245A3">
              <w:rPr>
                <w:rFonts w:ascii="Arial" w:hAnsi="Arial" w:cs="Arial"/>
                <w:b/>
                <w:sz w:val="20"/>
                <w:szCs w:val="20"/>
              </w:rPr>
              <w:t>COMPONENTE</w:t>
            </w:r>
            <w:r w:rsidR="001245A3">
              <w:rPr>
                <w:rFonts w:ascii="Arial" w:hAnsi="Arial" w:cs="Arial"/>
                <w:b/>
                <w:sz w:val="20"/>
                <w:szCs w:val="20"/>
              </w:rPr>
              <w:t xml:space="preserve">  </w:t>
            </w:r>
            <w:r w:rsidR="001245A3">
              <w:rPr>
                <w:rFonts w:ascii="Arial" w:hAnsi="Arial" w:cs="Arial"/>
                <w:b/>
                <w:sz w:val="20"/>
                <w:szCs w:val="20"/>
              </w:rPr>
              <w:t xml:space="preserve">Fundamentación </w:t>
            </w:r>
            <w:r w:rsidR="001245A3">
              <w:rPr>
                <w:rFonts w:ascii="Arial" w:hAnsi="Arial" w:cs="Arial"/>
                <w:b/>
                <w:sz w:val="20"/>
                <w:szCs w:val="20"/>
              </w:rPr>
              <w:t xml:space="preserve"> </w:t>
            </w:r>
            <w:r w:rsidR="003D44FD" w:rsidRPr="001245A3">
              <w:rPr>
                <w:rFonts w:ascii="Arial" w:hAnsi="Arial" w:cs="Arial"/>
                <w:b/>
                <w:sz w:val="20"/>
                <w:szCs w:val="20"/>
              </w:rPr>
              <w:t>ÁREA: ____</w:t>
            </w:r>
            <w:r w:rsidR="001245A3" w:rsidRPr="001245A3">
              <w:rPr>
                <w:rFonts w:ascii="Arial" w:hAnsi="Arial" w:cs="Arial"/>
                <w:b/>
                <w:sz w:val="20"/>
                <w:szCs w:val="20"/>
              </w:rPr>
              <w:t>FORMACION INSTRUMENTAL</w:t>
            </w:r>
            <w:r w:rsidRPr="001245A3">
              <w:rPr>
                <w:rFonts w:ascii="Arial" w:hAnsi="Arial" w:cs="Arial"/>
                <w:b/>
                <w:sz w:val="20"/>
                <w:szCs w:val="20"/>
              </w:rPr>
              <w:t>_________________</w:t>
            </w:r>
          </w:p>
          <w:p w:rsidR="00F75340" w:rsidRPr="001245A3" w:rsidRDefault="00D1308C" w:rsidP="000176E8">
            <w:pPr>
              <w:spacing w:line="480" w:lineRule="auto"/>
              <w:rPr>
                <w:rFonts w:ascii="Arial" w:hAnsi="Arial" w:cs="Arial"/>
                <w:b/>
                <w:sz w:val="20"/>
                <w:szCs w:val="20"/>
              </w:rPr>
            </w:pPr>
            <w:r w:rsidRPr="001245A3">
              <w:rPr>
                <w:rFonts w:ascii="Arial" w:hAnsi="Arial" w:cs="Arial"/>
                <w:b/>
                <w:sz w:val="20"/>
                <w:szCs w:val="20"/>
              </w:rPr>
              <w:t>NÚMERO</w:t>
            </w:r>
            <w:r w:rsidR="003D44FD" w:rsidRPr="001245A3">
              <w:rPr>
                <w:rFonts w:ascii="Arial" w:hAnsi="Arial" w:cs="Arial"/>
                <w:b/>
                <w:sz w:val="20"/>
                <w:szCs w:val="20"/>
              </w:rPr>
              <w:t xml:space="preserve"> DE CRÉDITOS: ______</w:t>
            </w:r>
            <w:r w:rsidR="001245A3" w:rsidRPr="001245A3">
              <w:rPr>
                <w:rFonts w:ascii="Arial" w:hAnsi="Arial" w:cs="Arial"/>
                <w:b/>
                <w:sz w:val="20"/>
                <w:szCs w:val="20"/>
              </w:rPr>
              <w:t>4</w:t>
            </w:r>
            <w:r w:rsidR="003D44FD" w:rsidRPr="001245A3">
              <w:rPr>
                <w:rFonts w:ascii="Arial" w:hAnsi="Arial" w:cs="Arial"/>
                <w:b/>
                <w:sz w:val="20"/>
                <w:szCs w:val="20"/>
              </w:rPr>
              <w:t xml:space="preserve">______________ </w:t>
            </w:r>
            <w:r w:rsidR="000176E8" w:rsidRPr="001245A3">
              <w:rPr>
                <w:rFonts w:ascii="Arial" w:hAnsi="Arial" w:cs="Arial"/>
                <w:b/>
                <w:sz w:val="20"/>
                <w:szCs w:val="20"/>
              </w:rPr>
              <w:t xml:space="preserve">        </w:t>
            </w:r>
            <w:r w:rsidR="003D44FD" w:rsidRPr="001245A3">
              <w:rPr>
                <w:rFonts w:ascii="Arial" w:hAnsi="Arial" w:cs="Arial"/>
                <w:b/>
                <w:sz w:val="20"/>
                <w:szCs w:val="20"/>
              </w:rPr>
              <w:t>HTD</w:t>
            </w:r>
            <w:r w:rsidR="000176E8" w:rsidRPr="001245A3">
              <w:rPr>
                <w:rFonts w:ascii="Arial" w:hAnsi="Arial" w:cs="Arial"/>
                <w:b/>
                <w:sz w:val="20"/>
                <w:szCs w:val="20"/>
              </w:rPr>
              <w:t>: _</w:t>
            </w:r>
            <w:r w:rsidR="001245A3" w:rsidRPr="001245A3">
              <w:rPr>
                <w:rFonts w:ascii="Arial" w:hAnsi="Arial" w:cs="Arial"/>
                <w:b/>
                <w:sz w:val="20"/>
                <w:szCs w:val="20"/>
              </w:rPr>
              <w:t>2</w:t>
            </w:r>
            <w:r w:rsidR="000176E8" w:rsidRPr="001245A3">
              <w:rPr>
                <w:rFonts w:ascii="Arial" w:hAnsi="Arial" w:cs="Arial"/>
                <w:b/>
                <w:sz w:val="20"/>
                <w:szCs w:val="20"/>
              </w:rPr>
              <w:t>____ HTC:__</w:t>
            </w:r>
            <w:r w:rsidR="001245A3" w:rsidRPr="001245A3">
              <w:rPr>
                <w:rFonts w:ascii="Arial" w:hAnsi="Arial" w:cs="Arial"/>
                <w:b/>
                <w:sz w:val="20"/>
                <w:szCs w:val="20"/>
              </w:rPr>
              <w:t>1</w:t>
            </w:r>
            <w:r w:rsidR="000176E8" w:rsidRPr="001245A3">
              <w:rPr>
                <w:rFonts w:ascii="Arial" w:hAnsi="Arial" w:cs="Arial"/>
                <w:b/>
                <w:sz w:val="20"/>
                <w:szCs w:val="20"/>
              </w:rPr>
              <w:t>____ HTA: _</w:t>
            </w:r>
            <w:r w:rsidR="001245A3" w:rsidRPr="001245A3">
              <w:rPr>
                <w:rFonts w:ascii="Arial" w:hAnsi="Arial" w:cs="Arial"/>
                <w:b/>
                <w:sz w:val="20"/>
                <w:szCs w:val="20"/>
              </w:rPr>
              <w:t>9</w:t>
            </w:r>
            <w:r w:rsidR="000176E8" w:rsidRPr="001245A3">
              <w:rPr>
                <w:rFonts w:ascii="Arial" w:hAnsi="Arial" w:cs="Arial"/>
                <w:b/>
                <w:sz w:val="20"/>
                <w:szCs w:val="20"/>
              </w:rPr>
              <w:t>_____</w:t>
            </w:r>
          </w:p>
          <w:p w:rsidR="003D44FD" w:rsidRPr="0081166E" w:rsidRDefault="00D1308C" w:rsidP="000176E8">
            <w:pPr>
              <w:spacing w:line="480" w:lineRule="auto"/>
              <w:rPr>
                <w:rFonts w:ascii="Arial" w:hAnsi="Arial" w:cs="Arial"/>
                <w:b/>
                <w:sz w:val="20"/>
                <w:szCs w:val="20"/>
              </w:rPr>
            </w:pPr>
            <w:r>
              <w:rPr>
                <w:rFonts w:ascii="Arial" w:hAnsi="Arial" w:cs="Arial"/>
                <w:b/>
                <w:sz w:val="20"/>
                <w:szCs w:val="20"/>
              </w:rPr>
              <w:t>CUPO MÁXIMO</w:t>
            </w:r>
            <w:r w:rsidR="003D44FD" w:rsidRPr="006A2345">
              <w:rPr>
                <w:rFonts w:ascii="Arial" w:hAnsi="Arial" w:cs="Arial"/>
                <w:b/>
                <w:sz w:val="20"/>
                <w:szCs w:val="20"/>
              </w:rPr>
              <w:t xml:space="preserve"> DE ESTUDIANTES</w:t>
            </w:r>
            <w:r w:rsidR="003D44FD">
              <w:rPr>
                <w:rFonts w:ascii="Arial" w:hAnsi="Arial" w:cs="Arial"/>
                <w:b/>
                <w:noProof/>
                <w:sz w:val="18"/>
                <w:szCs w:val="20"/>
              </w:rPr>
              <w:t xml:space="preserve"> _____</w:t>
            </w:r>
            <w:r w:rsidR="001245A3">
              <w:rPr>
                <w:rFonts w:ascii="Arial" w:hAnsi="Arial" w:cs="Arial"/>
                <w:b/>
                <w:noProof/>
                <w:sz w:val="18"/>
                <w:szCs w:val="20"/>
              </w:rPr>
              <w:t>1</w:t>
            </w:r>
            <w:r w:rsidR="003D44FD">
              <w:rPr>
                <w:rFonts w:ascii="Arial" w:hAnsi="Arial" w:cs="Arial"/>
                <w:b/>
                <w:noProof/>
                <w:sz w:val="18"/>
                <w:szCs w:val="20"/>
              </w:rPr>
              <w:t>_____________</w:t>
            </w:r>
            <w:r w:rsidR="003D44FD">
              <w:rPr>
                <w:rFonts w:ascii="Arial" w:hAnsi="Arial" w:cs="Arial"/>
                <w:b/>
                <w:noProof/>
                <w:sz w:val="18"/>
                <w:szCs w:val="20"/>
              </w:rPr>
              <w:br/>
            </w:r>
            <w:r w:rsidR="003D44FD" w:rsidRPr="000176E8">
              <w:rPr>
                <w:rFonts w:ascii="Arial" w:hAnsi="Arial" w:cs="Arial"/>
                <w:b/>
                <w:sz w:val="18"/>
                <w:szCs w:val="16"/>
              </w:rPr>
              <w:t>Obligatorio Básico</w:t>
            </w:r>
            <w:r w:rsidR="003D4DF0">
              <w:rPr>
                <w:rFonts w:ascii="Arial" w:hAnsi="Arial" w:cs="Arial"/>
                <w:b/>
                <w:sz w:val="18"/>
                <w:szCs w:val="16"/>
              </w:rPr>
              <w:t>____</w:t>
            </w:r>
            <w:proofErr w:type="spellStart"/>
            <w:r w:rsidR="001245A3">
              <w:rPr>
                <w:rFonts w:ascii="Arial" w:hAnsi="Arial" w:cs="Arial"/>
                <w:b/>
                <w:sz w:val="18"/>
                <w:szCs w:val="16"/>
              </w:rPr>
              <w:t>X</w:t>
            </w:r>
            <w:r w:rsidR="003D4DF0">
              <w:rPr>
                <w:rFonts w:ascii="Arial" w:hAnsi="Arial" w:cs="Arial"/>
                <w:b/>
                <w:sz w:val="18"/>
                <w:szCs w:val="16"/>
              </w:rPr>
              <w:t>_</w:t>
            </w:r>
            <w:r w:rsidR="000176E8">
              <w:rPr>
                <w:rFonts w:ascii="Arial" w:hAnsi="Arial" w:cs="Arial"/>
                <w:b/>
                <w:sz w:val="18"/>
                <w:szCs w:val="16"/>
              </w:rPr>
              <w:t>Obligatorio</w:t>
            </w:r>
            <w:proofErr w:type="spellEnd"/>
            <w:r w:rsidR="000176E8">
              <w:rPr>
                <w:rFonts w:ascii="Arial" w:hAnsi="Arial" w:cs="Arial"/>
                <w:b/>
                <w:sz w:val="18"/>
                <w:szCs w:val="16"/>
              </w:rPr>
              <w:t xml:space="preserve"> </w:t>
            </w:r>
            <w:proofErr w:type="spellStart"/>
            <w:r w:rsidR="003D44FD" w:rsidRPr="000176E8">
              <w:rPr>
                <w:rFonts w:ascii="Arial" w:hAnsi="Arial" w:cs="Arial"/>
                <w:b/>
                <w:sz w:val="18"/>
                <w:szCs w:val="16"/>
              </w:rPr>
              <w:t>Complementario</w:t>
            </w:r>
            <w:r w:rsidR="003D4DF0">
              <w:rPr>
                <w:rFonts w:ascii="Arial" w:hAnsi="Arial" w:cs="Arial"/>
                <w:b/>
                <w:sz w:val="18"/>
                <w:szCs w:val="16"/>
              </w:rPr>
              <w:t>_____</w:t>
            </w:r>
            <w:r w:rsidR="003D44FD" w:rsidRPr="000176E8">
              <w:rPr>
                <w:rFonts w:ascii="Arial" w:hAnsi="Arial" w:cs="Arial"/>
                <w:b/>
                <w:sz w:val="18"/>
                <w:szCs w:val="16"/>
              </w:rPr>
              <w:t>Electivo</w:t>
            </w:r>
            <w:proofErr w:type="spellEnd"/>
            <w:r w:rsidR="003D44FD" w:rsidRPr="000176E8">
              <w:rPr>
                <w:rFonts w:ascii="Arial" w:hAnsi="Arial" w:cs="Arial"/>
                <w:b/>
                <w:sz w:val="18"/>
                <w:szCs w:val="16"/>
              </w:rPr>
              <w:t xml:space="preserve"> Intrínseco</w:t>
            </w:r>
            <w:r w:rsidR="003D4DF0">
              <w:rPr>
                <w:rFonts w:ascii="Arial" w:hAnsi="Arial" w:cs="Arial"/>
                <w:b/>
                <w:sz w:val="18"/>
                <w:szCs w:val="16"/>
              </w:rPr>
              <w:t>_____</w:t>
            </w:r>
            <w:r w:rsidR="00602204">
              <w:rPr>
                <w:rFonts w:ascii="Arial" w:hAnsi="Arial" w:cs="Arial"/>
                <w:b/>
                <w:sz w:val="18"/>
                <w:szCs w:val="16"/>
              </w:rPr>
              <w:t xml:space="preserve"> </w:t>
            </w:r>
            <w:r w:rsidR="003D44FD" w:rsidRPr="000176E8">
              <w:rPr>
                <w:rFonts w:ascii="Arial" w:hAnsi="Arial" w:cs="Arial"/>
                <w:b/>
                <w:sz w:val="18"/>
                <w:szCs w:val="16"/>
              </w:rPr>
              <w:t>Electivo Extrínseco</w:t>
            </w:r>
            <w:r w:rsidR="003D4DF0">
              <w:rPr>
                <w:rFonts w:ascii="Arial" w:hAnsi="Arial" w:cs="Arial"/>
                <w:b/>
                <w:sz w:val="18"/>
                <w:szCs w:val="16"/>
              </w:rPr>
              <w:t>_____</w:t>
            </w:r>
            <w:r w:rsidR="003D44FD" w:rsidRPr="000176E8">
              <w:rPr>
                <w:rFonts w:ascii="Arial" w:hAnsi="Arial" w:cs="Arial"/>
                <w:b/>
                <w:sz w:val="20"/>
                <w:szCs w:val="20"/>
              </w:rPr>
              <w:t xml:space="preserve"> </w:t>
            </w:r>
          </w:p>
        </w:tc>
      </w:tr>
      <w:tr w:rsidR="003D44FD" w:rsidRPr="0081166E" w:rsidTr="00F75340">
        <w:trPr>
          <w:cantSplit/>
          <w:trHeight w:val="302"/>
        </w:trPr>
        <w:tc>
          <w:tcPr>
            <w:tcW w:w="9498"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rsidR="003D44FD" w:rsidRPr="003D44FD" w:rsidRDefault="003D44FD" w:rsidP="00F75340">
            <w:pPr>
              <w:pStyle w:val="Prrafodelista"/>
              <w:ind w:left="499"/>
              <w:jc w:val="center"/>
              <w:rPr>
                <w:rFonts w:ascii="Arial" w:hAnsi="Arial" w:cs="Arial"/>
                <w:b/>
                <w:noProof/>
                <w:sz w:val="20"/>
                <w:szCs w:val="20"/>
              </w:rPr>
            </w:pPr>
            <w:r>
              <w:rPr>
                <w:rFonts w:ascii="Arial" w:hAnsi="Arial" w:cs="Arial"/>
                <w:b/>
                <w:noProof/>
                <w:sz w:val="20"/>
                <w:szCs w:val="20"/>
              </w:rPr>
              <w:t>CATEGORÍAS  METODOLÓGICAS</w:t>
            </w:r>
          </w:p>
        </w:tc>
      </w:tr>
      <w:tr w:rsidR="003D44FD" w:rsidRPr="0081166E" w:rsidTr="00F75340">
        <w:trPr>
          <w:trHeight w:val="2543"/>
        </w:trPr>
        <w:tc>
          <w:tcPr>
            <w:tcW w:w="9498" w:type="dxa"/>
            <w:gridSpan w:val="2"/>
            <w:tcBorders>
              <w:top w:val="single" w:sz="4" w:space="0" w:color="auto"/>
              <w:left w:val="single" w:sz="4" w:space="0" w:color="auto"/>
              <w:bottom w:val="single" w:sz="4" w:space="0" w:color="auto"/>
              <w:right w:val="single" w:sz="4" w:space="0" w:color="auto"/>
            </w:tcBorders>
            <w:vAlign w:val="center"/>
          </w:tcPr>
          <w:p w:rsidR="003D44FD" w:rsidRPr="0081166E" w:rsidRDefault="003D44FD" w:rsidP="003D44FD">
            <w:pPr>
              <w:rPr>
                <w:rFonts w:ascii="Arial" w:hAnsi="Arial" w:cs="Arial"/>
                <w:b/>
                <w:sz w:val="20"/>
                <w:szCs w:val="20"/>
              </w:rPr>
            </w:pPr>
            <w:r w:rsidRPr="0081166E">
              <w:rPr>
                <w:rFonts w:ascii="Arial" w:hAnsi="Arial" w:cs="Arial"/>
                <w:b/>
                <w:sz w:val="20"/>
                <w:szCs w:val="20"/>
              </w:rPr>
              <w:t xml:space="preserve"> </w:t>
            </w:r>
          </w:p>
          <w:p w:rsidR="003D44FD" w:rsidRPr="0081166E" w:rsidRDefault="000176E8" w:rsidP="003D44FD">
            <w:pPr>
              <w:rPr>
                <w:rFonts w:ascii="Arial" w:hAnsi="Arial" w:cs="Arial"/>
                <w:b/>
                <w:sz w:val="20"/>
                <w:szCs w:val="20"/>
              </w:rPr>
            </w:pPr>
            <w:r>
              <w:rPr>
                <w:rFonts w:ascii="Arial" w:hAnsi="Arial" w:cs="Arial"/>
                <w:b/>
                <w:sz w:val="20"/>
                <w:szCs w:val="20"/>
              </w:rPr>
              <w:t xml:space="preserve">   TEÓRICO</w:t>
            </w:r>
            <w:r w:rsidR="003D44FD" w:rsidRPr="0081166E">
              <w:rPr>
                <w:rFonts w:ascii="Arial" w:hAnsi="Arial" w:cs="Arial"/>
                <w:b/>
                <w:sz w:val="20"/>
                <w:szCs w:val="20"/>
              </w:rPr>
              <w:t xml:space="preserve"> </w:t>
            </w:r>
            <w:r w:rsidR="003D4DF0">
              <w:rPr>
                <w:rFonts w:ascii="Arial" w:hAnsi="Arial" w:cs="Arial"/>
                <w:b/>
                <w:sz w:val="20"/>
                <w:szCs w:val="20"/>
              </w:rPr>
              <w:t>_______</w:t>
            </w:r>
            <w:r w:rsidR="00D1308C">
              <w:rPr>
                <w:rFonts w:ascii="Arial" w:hAnsi="Arial" w:cs="Arial"/>
                <w:b/>
                <w:sz w:val="20"/>
                <w:szCs w:val="20"/>
              </w:rPr>
              <w:t xml:space="preserve">    </w:t>
            </w:r>
            <w:r>
              <w:rPr>
                <w:rFonts w:ascii="Arial" w:hAnsi="Arial" w:cs="Arial"/>
                <w:b/>
                <w:sz w:val="20"/>
                <w:szCs w:val="20"/>
              </w:rPr>
              <w:t xml:space="preserve">                        PR</w:t>
            </w:r>
            <w:r w:rsidR="00F75340">
              <w:rPr>
                <w:rFonts w:ascii="Arial" w:hAnsi="Arial" w:cs="Arial"/>
                <w:b/>
                <w:sz w:val="20"/>
                <w:szCs w:val="20"/>
              </w:rPr>
              <w:t>Á</w:t>
            </w:r>
            <w:r>
              <w:rPr>
                <w:rFonts w:ascii="Arial" w:hAnsi="Arial" w:cs="Arial"/>
                <w:b/>
                <w:sz w:val="20"/>
                <w:szCs w:val="20"/>
              </w:rPr>
              <w:t>CTICO</w:t>
            </w:r>
            <w:r w:rsidR="003D4DF0">
              <w:rPr>
                <w:rFonts w:ascii="Arial" w:hAnsi="Arial" w:cs="Arial"/>
                <w:b/>
                <w:sz w:val="20"/>
                <w:szCs w:val="20"/>
              </w:rPr>
              <w:t>_______</w:t>
            </w:r>
            <w:r w:rsidR="00D1308C">
              <w:rPr>
                <w:rFonts w:ascii="Arial" w:hAnsi="Arial" w:cs="Arial"/>
                <w:b/>
                <w:sz w:val="20"/>
                <w:szCs w:val="20"/>
              </w:rPr>
              <w:t xml:space="preserve">       </w:t>
            </w:r>
            <w:r w:rsidR="003D4DF0">
              <w:rPr>
                <w:rFonts w:ascii="Arial" w:hAnsi="Arial" w:cs="Arial"/>
                <w:b/>
                <w:sz w:val="20"/>
                <w:szCs w:val="20"/>
              </w:rPr>
              <w:t xml:space="preserve">   </w:t>
            </w:r>
            <w:r>
              <w:rPr>
                <w:rFonts w:ascii="Arial" w:hAnsi="Arial" w:cs="Arial"/>
                <w:b/>
                <w:sz w:val="20"/>
                <w:szCs w:val="20"/>
              </w:rPr>
              <w:t xml:space="preserve">  </w:t>
            </w:r>
            <w:r w:rsidR="00D1308C">
              <w:rPr>
                <w:rFonts w:ascii="Arial" w:hAnsi="Arial" w:cs="Arial"/>
                <w:b/>
                <w:sz w:val="20"/>
                <w:szCs w:val="20"/>
              </w:rPr>
              <w:t>TEÓRICO-PRÁ</w:t>
            </w:r>
            <w:r w:rsidR="003D44FD" w:rsidRPr="0081166E">
              <w:rPr>
                <w:rFonts w:ascii="Arial" w:hAnsi="Arial" w:cs="Arial"/>
                <w:b/>
                <w:sz w:val="20"/>
                <w:szCs w:val="20"/>
              </w:rPr>
              <w:t>C</w:t>
            </w:r>
            <w:r w:rsidR="00D1308C">
              <w:rPr>
                <w:rFonts w:ascii="Arial" w:hAnsi="Arial" w:cs="Arial"/>
                <w:b/>
                <w:sz w:val="20"/>
                <w:szCs w:val="20"/>
              </w:rPr>
              <w:t>TICO</w:t>
            </w:r>
            <w:r w:rsidR="003D4DF0">
              <w:rPr>
                <w:rFonts w:ascii="Arial" w:hAnsi="Arial" w:cs="Arial"/>
                <w:b/>
                <w:sz w:val="20"/>
                <w:szCs w:val="20"/>
              </w:rPr>
              <w:t>_____</w:t>
            </w:r>
            <w:r w:rsidR="001245A3">
              <w:rPr>
                <w:rFonts w:ascii="Arial" w:hAnsi="Arial" w:cs="Arial"/>
                <w:b/>
                <w:sz w:val="20"/>
                <w:szCs w:val="20"/>
              </w:rPr>
              <w:t>X</w:t>
            </w:r>
            <w:r w:rsidR="003D4DF0">
              <w:rPr>
                <w:rFonts w:ascii="Arial" w:hAnsi="Arial" w:cs="Arial"/>
                <w:b/>
                <w:sz w:val="20"/>
                <w:szCs w:val="20"/>
              </w:rPr>
              <w:t>__</w:t>
            </w:r>
            <w:r w:rsidR="00D1308C">
              <w:rPr>
                <w:rFonts w:ascii="Arial" w:hAnsi="Arial" w:cs="Arial"/>
                <w:b/>
                <w:sz w:val="20"/>
                <w:szCs w:val="20"/>
              </w:rPr>
              <w:t xml:space="preserve"> </w:t>
            </w:r>
          </w:p>
          <w:p w:rsidR="003D44FD" w:rsidRPr="0081166E" w:rsidRDefault="003D44FD" w:rsidP="003D44FD">
            <w:pPr>
              <w:jc w:val="right"/>
              <w:rPr>
                <w:rFonts w:ascii="Arial" w:hAnsi="Arial" w:cs="Arial"/>
                <w:b/>
                <w:sz w:val="20"/>
                <w:szCs w:val="20"/>
              </w:rPr>
            </w:pPr>
          </w:p>
          <w:p w:rsidR="00D1308C" w:rsidRPr="00411D07" w:rsidRDefault="00D1308C" w:rsidP="00D1308C">
            <w:pPr>
              <w:spacing w:line="276" w:lineRule="auto"/>
              <w:rPr>
                <w:rFonts w:ascii="Arial" w:hAnsi="Arial" w:cs="Arial"/>
                <w:bCs/>
                <w:iCs/>
                <w:sz w:val="20"/>
                <w:szCs w:val="20"/>
              </w:rPr>
            </w:pPr>
            <w:r w:rsidRPr="0081166E">
              <w:rPr>
                <w:rFonts w:ascii="Arial" w:hAnsi="Arial" w:cs="Arial"/>
                <w:bCs/>
                <w:iCs/>
                <w:sz w:val="20"/>
                <w:szCs w:val="20"/>
              </w:rPr>
              <w:t>Cátedra:</w:t>
            </w:r>
            <w:r>
              <w:rPr>
                <w:rFonts w:ascii="Arial" w:hAnsi="Arial" w:cs="Arial"/>
                <w:bCs/>
                <w:iCs/>
                <w:sz w:val="20"/>
                <w:szCs w:val="20"/>
              </w:rPr>
              <w:t xml:space="preserve">____     </w:t>
            </w:r>
            <w:r>
              <w:rPr>
                <w:rFonts w:ascii="Arial" w:hAnsi="Arial" w:cs="Arial"/>
                <w:noProof/>
                <w:sz w:val="20"/>
                <w:szCs w:val="20"/>
              </w:rPr>
              <w:t>Ensamble:_____</w:t>
            </w:r>
            <w:r>
              <w:rPr>
                <w:rFonts w:ascii="Arial" w:hAnsi="Arial" w:cs="Arial"/>
                <w:bCs/>
                <w:iCs/>
                <w:sz w:val="20"/>
                <w:szCs w:val="20"/>
              </w:rPr>
              <w:t xml:space="preserve">   </w:t>
            </w:r>
            <w:r w:rsidRPr="0081166E">
              <w:rPr>
                <w:rFonts w:ascii="Arial" w:hAnsi="Arial" w:cs="Arial"/>
                <w:bCs/>
                <w:iCs/>
                <w:sz w:val="20"/>
                <w:szCs w:val="20"/>
              </w:rPr>
              <w:t>Entrenamiento</w:t>
            </w:r>
            <w:r w:rsidRPr="0081166E">
              <w:rPr>
                <w:rFonts w:ascii="Arial" w:hAnsi="Arial" w:cs="Arial"/>
                <w:bCs/>
                <w:i/>
                <w:iCs/>
                <w:sz w:val="20"/>
                <w:szCs w:val="20"/>
              </w:rPr>
              <w:t>:</w:t>
            </w:r>
            <w:r>
              <w:rPr>
                <w:rFonts w:ascii="Arial" w:hAnsi="Arial" w:cs="Arial"/>
                <w:bCs/>
                <w:i/>
                <w:iCs/>
                <w:sz w:val="20"/>
                <w:szCs w:val="20"/>
              </w:rPr>
              <w:t xml:space="preserve"> _</w:t>
            </w:r>
            <w:r w:rsidR="001245A3">
              <w:rPr>
                <w:rFonts w:ascii="Arial" w:hAnsi="Arial" w:cs="Arial"/>
                <w:bCs/>
                <w:i/>
                <w:iCs/>
                <w:sz w:val="20"/>
                <w:szCs w:val="20"/>
              </w:rPr>
              <w:t>X</w:t>
            </w:r>
            <w:r>
              <w:rPr>
                <w:rFonts w:ascii="Arial" w:hAnsi="Arial" w:cs="Arial"/>
                <w:bCs/>
                <w:i/>
                <w:iCs/>
                <w:sz w:val="20"/>
                <w:szCs w:val="20"/>
              </w:rPr>
              <w:t>__</w:t>
            </w:r>
            <w:r>
              <w:rPr>
                <w:rFonts w:ascii="Arial" w:hAnsi="Arial" w:cs="Arial"/>
                <w:bCs/>
                <w:iCs/>
                <w:sz w:val="20"/>
                <w:szCs w:val="20"/>
              </w:rPr>
              <w:t xml:space="preserve">  </w:t>
            </w:r>
            <w:r w:rsidRPr="0081166E">
              <w:rPr>
                <w:rFonts w:ascii="Arial" w:hAnsi="Arial" w:cs="Arial"/>
                <w:bCs/>
                <w:iCs/>
                <w:sz w:val="20"/>
                <w:szCs w:val="20"/>
              </w:rPr>
              <w:t>Magistral:</w:t>
            </w:r>
            <w:r>
              <w:rPr>
                <w:rFonts w:ascii="Arial" w:hAnsi="Arial" w:cs="Arial"/>
                <w:bCs/>
                <w:iCs/>
                <w:sz w:val="20"/>
                <w:szCs w:val="20"/>
              </w:rPr>
              <w:t xml:space="preserve">_____  </w:t>
            </w:r>
            <w:r w:rsidRPr="0081166E">
              <w:rPr>
                <w:rFonts w:ascii="Arial" w:hAnsi="Arial" w:cs="Arial"/>
                <w:noProof/>
                <w:sz w:val="20"/>
                <w:szCs w:val="20"/>
              </w:rPr>
              <w:t>Prácticas</w:t>
            </w:r>
            <w:r>
              <w:rPr>
                <w:rFonts w:ascii="Arial" w:hAnsi="Arial" w:cs="Arial"/>
                <w:noProof/>
                <w:sz w:val="20"/>
                <w:szCs w:val="20"/>
              </w:rPr>
              <w:t>: _</w:t>
            </w:r>
            <w:r w:rsidR="001245A3">
              <w:rPr>
                <w:rFonts w:ascii="Arial" w:hAnsi="Arial" w:cs="Arial"/>
                <w:noProof/>
                <w:sz w:val="20"/>
                <w:szCs w:val="20"/>
              </w:rPr>
              <w:t>X</w:t>
            </w:r>
            <w:r>
              <w:rPr>
                <w:rFonts w:ascii="Arial" w:hAnsi="Arial" w:cs="Arial"/>
                <w:noProof/>
                <w:sz w:val="20"/>
                <w:szCs w:val="20"/>
              </w:rPr>
              <w:t>___</w:t>
            </w:r>
          </w:p>
          <w:p w:rsidR="00F75340" w:rsidRDefault="00F75340" w:rsidP="00D1308C">
            <w:pPr>
              <w:shd w:val="clear" w:color="auto" w:fill="FFFFFF" w:themeFill="background1"/>
              <w:spacing w:line="276" w:lineRule="auto"/>
              <w:rPr>
                <w:rFonts w:ascii="Arial" w:hAnsi="Arial" w:cs="Arial"/>
                <w:bCs/>
                <w:iCs/>
                <w:sz w:val="20"/>
                <w:szCs w:val="20"/>
              </w:rPr>
            </w:pPr>
          </w:p>
          <w:p w:rsidR="00D1308C" w:rsidRDefault="00D1308C" w:rsidP="00D1308C">
            <w:pPr>
              <w:shd w:val="clear" w:color="auto" w:fill="FFFFFF" w:themeFill="background1"/>
              <w:spacing w:line="276" w:lineRule="auto"/>
              <w:rPr>
                <w:rFonts w:ascii="Arial" w:hAnsi="Arial" w:cs="Arial"/>
                <w:bCs/>
                <w:iCs/>
                <w:sz w:val="20"/>
                <w:szCs w:val="20"/>
              </w:rPr>
            </w:pPr>
            <w:r w:rsidRPr="0081166E">
              <w:rPr>
                <w:rFonts w:ascii="Arial" w:hAnsi="Arial" w:cs="Arial"/>
                <w:bCs/>
                <w:iCs/>
                <w:sz w:val="20"/>
                <w:szCs w:val="20"/>
              </w:rPr>
              <w:t>Proyecto:</w:t>
            </w:r>
            <w:r>
              <w:rPr>
                <w:rFonts w:ascii="Arial" w:hAnsi="Arial" w:cs="Arial"/>
                <w:bCs/>
                <w:iCs/>
                <w:sz w:val="20"/>
                <w:szCs w:val="20"/>
              </w:rPr>
              <w:t xml:space="preserve">____    </w:t>
            </w:r>
            <w:r w:rsidRPr="0081166E">
              <w:rPr>
                <w:rFonts w:ascii="Arial" w:hAnsi="Arial" w:cs="Arial"/>
                <w:bCs/>
                <w:iCs/>
                <w:sz w:val="20"/>
                <w:szCs w:val="20"/>
              </w:rPr>
              <w:t>Seminario:</w:t>
            </w:r>
            <w:r>
              <w:rPr>
                <w:rFonts w:ascii="Arial" w:hAnsi="Arial" w:cs="Arial"/>
                <w:bCs/>
                <w:iCs/>
                <w:sz w:val="20"/>
                <w:szCs w:val="20"/>
              </w:rPr>
              <w:t xml:space="preserve">____      </w:t>
            </w:r>
            <w:r w:rsidRPr="0081166E">
              <w:rPr>
                <w:rFonts w:ascii="Arial" w:hAnsi="Arial" w:cs="Arial"/>
                <w:bCs/>
                <w:iCs/>
                <w:sz w:val="20"/>
                <w:szCs w:val="20"/>
              </w:rPr>
              <w:t>Taller:</w:t>
            </w:r>
            <w:r>
              <w:rPr>
                <w:rFonts w:ascii="Arial" w:hAnsi="Arial" w:cs="Arial"/>
                <w:bCs/>
                <w:iCs/>
                <w:sz w:val="20"/>
                <w:szCs w:val="20"/>
              </w:rPr>
              <w:t xml:space="preserve"> ____              </w:t>
            </w:r>
            <w:proofErr w:type="spellStart"/>
            <w:r>
              <w:rPr>
                <w:rFonts w:ascii="Arial" w:hAnsi="Arial" w:cs="Arial"/>
                <w:bCs/>
                <w:iCs/>
                <w:sz w:val="20"/>
                <w:szCs w:val="20"/>
              </w:rPr>
              <w:t>Tutoría:_____</w:t>
            </w:r>
            <w:r w:rsidR="001245A3">
              <w:rPr>
                <w:rFonts w:ascii="Arial" w:hAnsi="Arial" w:cs="Arial"/>
                <w:bCs/>
                <w:iCs/>
                <w:sz w:val="20"/>
                <w:szCs w:val="20"/>
              </w:rPr>
              <w:t>X</w:t>
            </w:r>
            <w:proofErr w:type="spellEnd"/>
            <w:r>
              <w:rPr>
                <w:rFonts w:ascii="Arial" w:hAnsi="Arial" w:cs="Arial"/>
                <w:bCs/>
                <w:iCs/>
                <w:sz w:val="20"/>
                <w:szCs w:val="20"/>
              </w:rPr>
              <w:t>_______</w:t>
            </w:r>
          </w:p>
          <w:p w:rsidR="00F75340" w:rsidRDefault="00F75340" w:rsidP="00D1308C">
            <w:pPr>
              <w:shd w:val="clear" w:color="auto" w:fill="FFFFFF" w:themeFill="background1"/>
              <w:spacing w:line="276" w:lineRule="auto"/>
              <w:rPr>
                <w:rFonts w:ascii="Arial" w:hAnsi="Arial" w:cs="Arial"/>
                <w:bCs/>
                <w:iCs/>
                <w:sz w:val="20"/>
                <w:szCs w:val="20"/>
              </w:rPr>
            </w:pPr>
          </w:p>
          <w:p w:rsidR="00D1308C" w:rsidRPr="00C50628" w:rsidRDefault="00C50628" w:rsidP="00D1308C">
            <w:pPr>
              <w:spacing w:line="276" w:lineRule="auto"/>
              <w:rPr>
                <w:rFonts w:ascii="Arial" w:hAnsi="Arial" w:cs="Arial"/>
                <w:noProof/>
                <w:sz w:val="20"/>
                <w:szCs w:val="20"/>
              </w:rPr>
            </w:pPr>
            <w:r>
              <w:rPr>
                <w:rFonts w:ascii="Arial" w:hAnsi="Arial" w:cs="Arial"/>
                <w:noProof/>
                <w:sz w:val="20"/>
                <w:szCs w:val="20"/>
              </w:rPr>
              <w:t>Otra: ________</w:t>
            </w:r>
            <w:r w:rsidR="0047274E">
              <w:rPr>
                <w:rFonts w:ascii="Arial" w:hAnsi="Arial" w:cs="Arial"/>
                <w:noProof/>
                <w:sz w:val="20"/>
                <w:szCs w:val="20"/>
              </w:rPr>
              <w:t xml:space="preserve">_____________                               </w:t>
            </w:r>
            <w:r w:rsidR="00D1308C">
              <w:rPr>
                <w:rFonts w:ascii="Arial" w:hAnsi="Arial" w:cs="Arial"/>
                <w:noProof/>
                <w:sz w:val="20"/>
                <w:szCs w:val="20"/>
              </w:rPr>
              <w:t>¿Cuál?________________________</w:t>
            </w:r>
          </w:p>
          <w:p w:rsidR="003D44FD" w:rsidRPr="003D44FD" w:rsidRDefault="003D44FD" w:rsidP="003D44FD">
            <w:pPr>
              <w:rPr>
                <w:rFonts w:ascii="Arial" w:hAnsi="Arial" w:cs="Arial"/>
                <w:bCs/>
                <w:i/>
                <w:iCs/>
                <w:sz w:val="20"/>
                <w:szCs w:val="20"/>
              </w:rPr>
            </w:pPr>
            <w:r w:rsidRPr="0081166E">
              <w:rPr>
                <w:rFonts w:ascii="Arial" w:hAnsi="Arial" w:cs="Arial"/>
                <w:bCs/>
                <w:i/>
                <w:iCs/>
                <w:sz w:val="20"/>
                <w:szCs w:val="20"/>
              </w:rPr>
              <w:t xml:space="preserve">                                           </w:t>
            </w:r>
          </w:p>
        </w:tc>
      </w:tr>
      <w:tr w:rsidR="003D44FD" w:rsidRPr="0081166E" w:rsidTr="00F75340">
        <w:trPr>
          <w:trHeight w:val="268"/>
        </w:trPr>
        <w:tc>
          <w:tcPr>
            <w:tcW w:w="949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D44FD" w:rsidRPr="0081166E" w:rsidRDefault="00D1308C" w:rsidP="00F75340">
            <w:pPr>
              <w:jc w:val="center"/>
              <w:rPr>
                <w:rFonts w:ascii="Arial" w:hAnsi="Arial" w:cs="Arial"/>
                <w:b/>
                <w:noProof/>
                <w:sz w:val="20"/>
                <w:szCs w:val="20"/>
              </w:rPr>
            </w:pPr>
            <w:r w:rsidRPr="0081166E">
              <w:rPr>
                <w:rFonts w:ascii="Arial" w:hAnsi="Arial" w:cs="Arial"/>
                <w:b/>
                <w:sz w:val="20"/>
                <w:szCs w:val="20"/>
              </w:rPr>
              <w:t>N</w:t>
            </w:r>
            <w:r>
              <w:rPr>
                <w:rFonts w:ascii="Arial" w:hAnsi="Arial" w:cs="Arial"/>
                <w:b/>
                <w:sz w:val="20"/>
                <w:szCs w:val="20"/>
              </w:rPr>
              <w:t>ÚMERO DE DOCENTES</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t xml:space="preserve"> PARA EL ESPACIO ACADÉMICO</w:t>
            </w:r>
          </w:p>
        </w:tc>
      </w:tr>
      <w:tr w:rsidR="001C192C" w:rsidRPr="0081166E" w:rsidTr="001C192C">
        <w:trPr>
          <w:trHeight w:val="52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192C" w:rsidRPr="001C192C" w:rsidRDefault="001245A3" w:rsidP="00F75340">
            <w:pPr>
              <w:pStyle w:val="Prrafodelista"/>
              <w:ind w:left="574"/>
              <w:jc w:val="center"/>
              <w:rPr>
                <w:rFonts w:ascii="Arial" w:hAnsi="Arial" w:cs="Arial"/>
                <w:b/>
                <w:noProof/>
                <w:sz w:val="20"/>
                <w:szCs w:val="20"/>
              </w:rPr>
            </w:pPr>
            <w:r>
              <w:rPr>
                <w:rFonts w:ascii="Arial" w:hAnsi="Arial" w:cs="Arial"/>
                <w:b/>
                <w:noProof/>
                <w:sz w:val="20"/>
                <w:szCs w:val="20"/>
              </w:rPr>
              <w:t>UNO</w:t>
            </w:r>
          </w:p>
        </w:tc>
      </w:tr>
      <w:tr w:rsidR="003D44FD" w:rsidRPr="0081166E" w:rsidTr="00F75340">
        <w:trPr>
          <w:trHeight w:val="307"/>
        </w:trPr>
        <w:tc>
          <w:tcPr>
            <w:tcW w:w="9498" w:type="dxa"/>
            <w:gridSpan w:val="2"/>
            <w:tcBorders>
              <w:top w:val="single" w:sz="4" w:space="0" w:color="auto"/>
              <w:left w:val="single" w:sz="4" w:space="0" w:color="auto"/>
              <w:bottom w:val="single" w:sz="4" w:space="0" w:color="auto"/>
              <w:right w:val="single" w:sz="4" w:space="0" w:color="auto"/>
            </w:tcBorders>
            <w:shd w:val="pct20" w:color="000000" w:fill="FFFFFF"/>
            <w:vAlign w:val="center"/>
          </w:tcPr>
          <w:p w:rsidR="003D44FD" w:rsidRPr="00D1308C" w:rsidRDefault="00D1308C" w:rsidP="00F75340">
            <w:pPr>
              <w:pStyle w:val="Prrafodelista"/>
              <w:jc w:val="center"/>
              <w:rPr>
                <w:rFonts w:ascii="Arial" w:hAnsi="Arial" w:cs="Arial"/>
                <w:b/>
                <w:sz w:val="20"/>
                <w:szCs w:val="20"/>
              </w:rPr>
            </w:pPr>
            <w:r>
              <w:rPr>
                <w:rFonts w:ascii="Arial" w:hAnsi="Arial" w:cs="Arial"/>
                <w:b/>
                <w:sz w:val="20"/>
                <w:szCs w:val="20"/>
              </w:rPr>
              <w:t>PERFIL(ES) DOCENTE(ES)</w:t>
            </w:r>
          </w:p>
        </w:tc>
      </w:tr>
      <w:tr w:rsidR="001245A3" w:rsidRPr="0081166E" w:rsidTr="001C192C">
        <w:trPr>
          <w:trHeight w:val="49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5A3" w:rsidRPr="001C192C" w:rsidRDefault="001245A3" w:rsidP="001245A3">
            <w:pPr>
              <w:pStyle w:val="Prrafodelista"/>
              <w:ind w:left="574"/>
              <w:rPr>
                <w:rFonts w:ascii="Arial" w:hAnsi="Arial" w:cs="Arial"/>
                <w:b/>
                <w:sz w:val="20"/>
                <w:szCs w:val="20"/>
              </w:rPr>
            </w:pPr>
            <w:r>
              <w:rPr>
                <w:rFonts w:ascii="Arial" w:hAnsi="Arial" w:cs="Arial"/>
                <w:b/>
                <w:sz w:val="20"/>
                <w:szCs w:val="20"/>
              </w:rPr>
              <w:t>Pianista profesional con título de pregrado y experiencia en docencia a nivel universitario</w:t>
            </w:r>
          </w:p>
        </w:tc>
      </w:tr>
      <w:tr w:rsidR="003D44FD" w:rsidRPr="0081166E" w:rsidTr="00F75340">
        <w:trPr>
          <w:trHeight w:val="320"/>
        </w:trPr>
        <w:tc>
          <w:tcPr>
            <w:tcW w:w="9498" w:type="dxa"/>
            <w:gridSpan w:val="2"/>
            <w:tcBorders>
              <w:top w:val="single" w:sz="4" w:space="0" w:color="auto"/>
              <w:left w:val="single" w:sz="4" w:space="0" w:color="auto"/>
              <w:bottom w:val="single" w:sz="4" w:space="0" w:color="auto"/>
              <w:right w:val="single" w:sz="4" w:space="0" w:color="auto"/>
            </w:tcBorders>
            <w:shd w:val="pct20" w:color="000000" w:fill="FFFFFF"/>
            <w:vAlign w:val="center"/>
          </w:tcPr>
          <w:p w:rsidR="003D44FD" w:rsidRPr="001C192C" w:rsidRDefault="00D1308C" w:rsidP="00F75340">
            <w:pPr>
              <w:pStyle w:val="Prrafodelista"/>
              <w:jc w:val="center"/>
              <w:rPr>
                <w:rFonts w:ascii="Arial" w:hAnsi="Arial" w:cs="Arial"/>
                <w:b/>
                <w:sz w:val="20"/>
                <w:szCs w:val="20"/>
              </w:rPr>
            </w:pPr>
            <w:r>
              <w:rPr>
                <w:rFonts w:ascii="Arial" w:hAnsi="Arial" w:cs="Arial"/>
                <w:b/>
                <w:sz w:val="20"/>
                <w:szCs w:val="20"/>
              </w:rPr>
              <w:t>JUSTIFICACIÓN DEL ESPACIO ACADÉMICO</w:t>
            </w:r>
          </w:p>
        </w:tc>
      </w:tr>
      <w:tr w:rsidR="00D1308C" w:rsidRPr="0081166E" w:rsidTr="00D1308C">
        <w:trPr>
          <w:trHeight w:val="49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5A3" w:rsidRDefault="001245A3" w:rsidP="001245A3">
            <w:pPr>
              <w:spacing w:line="276" w:lineRule="auto"/>
              <w:jc w:val="both"/>
              <w:rPr>
                <w:rFonts w:cs="Arial"/>
                <w:iCs/>
                <w:sz w:val="22"/>
                <w:lang w:eastAsia="es-MX"/>
              </w:rPr>
            </w:pPr>
            <w:r>
              <w:rPr>
                <w:rFonts w:cs="Arial"/>
                <w:szCs w:val="22"/>
              </w:rPr>
              <w:t xml:space="preserve">Como componente obligatorio del énfasis Interpretación Musical en la etapa de Formación Básica, instrumento fundamentación es un espacio  académico indispensable en cuanto </w:t>
            </w:r>
            <w:r>
              <w:rPr>
                <w:rFonts w:cs="Arial"/>
                <w:iCs/>
                <w:szCs w:val="22"/>
              </w:rPr>
              <w:t>aporta las bases esenciales para el futuro desempeño profesional.</w:t>
            </w:r>
          </w:p>
          <w:p w:rsidR="00D1308C" w:rsidRDefault="001245A3" w:rsidP="00F75340">
            <w:pPr>
              <w:pStyle w:val="Prrafodelista"/>
              <w:jc w:val="center"/>
              <w:rPr>
                <w:rFonts w:ascii="Arial" w:hAnsi="Arial" w:cs="Arial"/>
                <w:b/>
                <w:sz w:val="20"/>
                <w:szCs w:val="20"/>
              </w:rPr>
            </w:pPr>
            <w:r>
              <w:rPr>
                <w:rFonts w:cs="Arial"/>
                <w:szCs w:val="22"/>
              </w:rPr>
              <w:t xml:space="preserve">La asignatura percusión sinfónica se dedica al desarrollo de la interpretación musical mediante técnicas y repertorios propios del instrumento, durante la fundamentación, se exploran los aspectos interpretativos de músicas académicas de diferentes épocas y </w:t>
            </w:r>
            <w:r>
              <w:rPr>
                <w:rFonts w:cs="Arial"/>
                <w:szCs w:val="22"/>
              </w:rPr>
              <w:lastRenderedPageBreak/>
              <w:t>culturas</w:t>
            </w:r>
            <w:r w:rsidRPr="00695DBB">
              <w:rPr>
                <w:rFonts w:cs="Arial"/>
                <w:szCs w:val="22"/>
              </w:rPr>
              <w:t xml:space="preserve"> y se trabaja la adquisición de habilidades y destrezas</w:t>
            </w:r>
            <w:r>
              <w:rPr>
                <w:rFonts w:cs="Arial"/>
                <w:szCs w:val="22"/>
              </w:rPr>
              <w:t xml:space="preserve"> técnicas</w:t>
            </w:r>
            <w:r w:rsidRPr="00695DBB">
              <w:rPr>
                <w:rFonts w:cs="Arial"/>
                <w:szCs w:val="22"/>
              </w:rPr>
              <w:t xml:space="preserve"> para su ejecución.</w:t>
            </w:r>
          </w:p>
        </w:tc>
      </w:tr>
      <w:tr w:rsidR="00D1308C" w:rsidRPr="0081166E" w:rsidTr="00F75340">
        <w:trPr>
          <w:trHeight w:val="346"/>
        </w:trPr>
        <w:tc>
          <w:tcPr>
            <w:tcW w:w="9498" w:type="dxa"/>
            <w:gridSpan w:val="2"/>
            <w:tcBorders>
              <w:top w:val="single" w:sz="4" w:space="0" w:color="auto"/>
              <w:left w:val="single" w:sz="4" w:space="0" w:color="auto"/>
              <w:bottom w:val="single" w:sz="4" w:space="0" w:color="auto"/>
              <w:right w:val="single" w:sz="4" w:space="0" w:color="auto"/>
            </w:tcBorders>
            <w:shd w:val="pct20" w:color="000000" w:fill="FFFFFF"/>
            <w:vAlign w:val="center"/>
          </w:tcPr>
          <w:p w:rsidR="00D1308C" w:rsidRPr="001C192C" w:rsidRDefault="00D1308C" w:rsidP="00F75340">
            <w:pPr>
              <w:pStyle w:val="Prrafodelista"/>
              <w:jc w:val="center"/>
              <w:rPr>
                <w:rFonts w:ascii="Arial" w:hAnsi="Arial" w:cs="Arial"/>
                <w:b/>
                <w:sz w:val="20"/>
                <w:szCs w:val="20"/>
              </w:rPr>
            </w:pPr>
            <w:r w:rsidRPr="001C192C">
              <w:rPr>
                <w:rFonts w:ascii="Arial" w:hAnsi="Arial" w:cs="Arial"/>
                <w:b/>
                <w:sz w:val="20"/>
                <w:szCs w:val="20"/>
              </w:rPr>
              <w:lastRenderedPageBreak/>
              <w:t>OBJETIVO GENERAL</w:t>
            </w:r>
          </w:p>
        </w:tc>
      </w:tr>
      <w:tr w:rsidR="001C192C" w:rsidRPr="0081166E" w:rsidTr="001C192C">
        <w:trPr>
          <w:trHeight w:val="49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192C" w:rsidRPr="001C192C" w:rsidRDefault="001245A3" w:rsidP="00F75340">
            <w:pPr>
              <w:pStyle w:val="Prrafodelista"/>
              <w:ind w:left="574"/>
              <w:jc w:val="center"/>
              <w:rPr>
                <w:rFonts w:ascii="Arial" w:hAnsi="Arial" w:cs="Arial"/>
                <w:b/>
                <w:sz w:val="20"/>
                <w:szCs w:val="20"/>
              </w:rPr>
            </w:pPr>
            <w:r w:rsidRPr="00EF5FE0">
              <w:rPr>
                <w:rFonts w:ascii="Arial" w:hAnsi="Arial" w:cs="Arial"/>
                <w:b/>
                <w:sz w:val="20"/>
                <w:szCs w:val="20"/>
              </w:rPr>
              <w:t>Formar de una manera integral músicos percusionistas, intérpretes de excelencia musical, artistas que podrán desempeñarse con alto grado de profesionalismo, capaces de ser competitivos en el medio, aportando al desarrollo artístico musical del país.</w:t>
            </w:r>
          </w:p>
        </w:tc>
      </w:tr>
      <w:tr w:rsidR="003D44FD" w:rsidRPr="0081166E" w:rsidTr="00F75340">
        <w:trPr>
          <w:trHeight w:val="330"/>
        </w:trPr>
        <w:tc>
          <w:tcPr>
            <w:tcW w:w="9498" w:type="dxa"/>
            <w:gridSpan w:val="2"/>
            <w:tcBorders>
              <w:top w:val="single" w:sz="4" w:space="0" w:color="auto"/>
              <w:left w:val="single" w:sz="4" w:space="0" w:color="auto"/>
              <w:bottom w:val="single" w:sz="4" w:space="0" w:color="auto"/>
              <w:right w:val="single" w:sz="4" w:space="0" w:color="auto"/>
            </w:tcBorders>
            <w:shd w:val="pct20" w:color="000000" w:fill="FFFFFF"/>
            <w:vAlign w:val="center"/>
          </w:tcPr>
          <w:p w:rsidR="003D44FD" w:rsidRPr="001C192C" w:rsidRDefault="003D44FD" w:rsidP="00F75340">
            <w:pPr>
              <w:pStyle w:val="Prrafodelista"/>
              <w:jc w:val="center"/>
              <w:rPr>
                <w:rFonts w:ascii="Arial" w:hAnsi="Arial" w:cs="Arial"/>
                <w:b/>
                <w:sz w:val="20"/>
                <w:szCs w:val="20"/>
              </w:rPr>
            </w:pPr>
            <w:r w:rsidRPr="001C192C">
              <w:rPr>
                <w:rFonts w:ascii="Arial" w:hAnsi="Arial" w:cs="Arial"/>
                <w:b/>
                <w:sz w:val="20"/>
                <w:szCs w:val="20"/>
              </w:rPr>
              <w:t>OBJETIVOS ESPECÍFICOS</w:t>
            </w:r>
          </w:p>
        </w:tc>
      </w:tr>
      <w:tr w:rsidR="001C192C" w:rsidRPr="0081166E" w:rsidTr="001C192C">
        <w:trPr>
          <w:trHeight w:val="477"/>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5A3" w:rsidRPr="00EF5FE0" w:rsidRDefault="001245A3" w:rsidP="001245A3">
            <w:pPr>
              <w:pStyle w:val="Prrafodelista"/>
              <w:numPr>
                <w:ilvl w:val="0"/>
                <w:numId w:val="10"/>
              </w:numPr>
              <w:spacing w:line="276" w:lineRule="auto"/>
              <w:jc w:val="both"/>
              <w:rPr>
                <w:rFonts w:ascii="Arial" w:hAnsi="Arial" w:cs="Arial"/>
                <w:sz w:val="20"/>
                <w:szCs w:val="20"/>
              </w:rPr>
            </w:pPr>
            <w:r w:rsidRPr="00EF5FE0">
              <w:rPr>
                <w:rFonts w:ascii="Arial" w:hAnsi="Arial" w:cs="Arial"/>
                <w:sz w:val="20"/>
                <w:szCs w:val="20"/>
              </w:rPr>
              <w:t>Desarrollar un nivel excelente en el ciclo  de fundamentación técnica instrumental</w:t>
            </w:r>
          </w:p>
          <w:p w:rsidR="001245A3" w:rsidRDefault="001245A3" w:rsidP="001245A3">
            <w:pPr>
              <w:pStyle w:val="Prrafodelista"/>
              <w:numPr>
                <w:ilvl w:val="0"/>
                <w:numId w:val="10"/>
              </w:numPr>
              <w:spacing w:line="276" w:lineRule="auto"/>
              <w:jc w:val="both"/>
              <w:rPr>
                <w:rFonts w:ascii="Arial" w:hAnsi="Arial" w:cs="Arial"/>
                <w:sz w:val="20"/>
                <w:szCs w:val="20"/>
              </w:rPr>
            </w:pPr>
            <w:r w:rsidRPr="00EF5FE0">
              <w:rPr>
                <w:rFonts w:ascii="Arial" w:hAnsi="Arial" w:cs="Arial"/>
                <w:sz w:val="20"/>
                <w:szCs w:val="20"/>
              </w:rPr>
              <w:t>Adquirir una formación técnica instrumental adecuada que permita la comprensión y la interpretación correctas de un repertorio básico así como la posibilidad de acceder a niveles más avanzados de las enseñanzas musicales.</w:t>
            </w:r>
          </w:p>
          <w:p w:rsidR="001245A3" w:rsidRPr="00EF5FE0" w:rsidRDefault="001245A3" w:rsidP="001245A3">
            <w:pPr>
              <w:pStyle w:val="Prrafodelista"/>
              <w:numPr>
                <w:ilvl w:val="0"/>
                <w:numId w:val="10"/>
              </w:numPr>
              <w:spacing w:line="276" w:lineRule="auto"/>
              <w:jc w:val="both"/>
              <w:rPr>
                <w:rFonts w:ascii="Arial" w:hAnsi="Arial" w:cs="Arial"/>
                <w:sz w:val="20"/>
                <w:szCs w:val="20"/>
              </w:rPr>
            </w:pPr>
            <w:r w:rsidRPr="00EF5FE0">
              <w:rPr>
                <w:rFonts w:ascii="Arial" w:hAnsi="Arial" w:cs="Arial"/>
                <w:sz w:val="20"/>
                <w:szCs w:val="20"/>
              </w:rPr>
              <w:t>Expresarse con sensibilidad musical y estética para interpretar y disfrutar la música de las diferentes épocas y estilos y para enriquecer sus posibilidades de comunicación y realización personal.</w:t>
            </w:r>
          </w:p>
          <w:p w:rsidR="001C192C" w:rsidRPr="001C192C" w:rsidRDefault="001C192C" w:rsidP="00F75340">
            <w:pPr>
              <w:pStyle w:val="Prrafodelista"/>
              <w:ind w:left="574"/>
              <w:jc w:val="center"/>
              <w:rPr>
                <w:rFonts w:ascii="Arial" w:hAnsi="Arial" w:cs="Arial"/>
                <w:b/>
                <w:sz w:val="20"/>
                <w:szCs w:val="20"/>
              </w:rPr>
            </w:pPr>
          </w:p>
        </w:tc>
      </w:tr>
      <w:tr w:rsidR="003D44FD" w:rsidRPr="0081166E" w:rsidTr="00F75340">
        <w:trPr>
          <w:trHeight w:val="214"/>
        </w:trPr>
        <w:tc>
          <w:tcPr>
            <w:tcW w:w="9498" w:type="dxa"/>
            <w:gridSpan w:val="2"/>
            <w:tcBorders>
              <w:top w:val="single" w:sz="4" w:space="0" w:color="auto"/>
              <w:left w:val="single" w:sz="4" w:space="0" w:color="auto"/>
              <w:bottom w:val="single" w:sz="4" w:space="0" w:color="auto"/>
              <w:right w:val="single" w:sz="4" w:space="0" w:color="auto"/>
            </w:tcBorders>
            <w:shd w:val="pct20" w:color="000000" w:fill="FFFFFF"/>
            <w:vAlign w:val="center"/>
          </w:tcPr>
          <w:p w:rsidR="003D44FD" w:rsidRPr="00F75340" w:rsidRDefault="003D44FD" w:rsidP="00F75340">
            <w:pPr>
              <w:spacing w:line="360" w:lineRule="auto"/>
              <w:jc w:val="center"/>
              <w:rPr>
                <w:rFonts w:ascii="Arial" w:hAnsi="Arial" w:cs="Arial"/>
                <w:b/>
                <w:sz w:val="20"/>
                <w:szCs w:val="20"/>
              </w:rPr>
            </w:pPr>
            <w:r w:rsidRPr="00F75340">
              <w:rPr>
                <w:rFonts w:ascii="Arial" w:hAnsi="Arial" w:cs="Arial"/>
                <w:b/>
                <w:sz w:val="20"/>
                <w:szCs w:val="20"/>
              </w:rPr>
              <w:t>COMPETENCIAS, CAPACID</w:t>
            </w:r>
            <w:r w:rsidR="00F75340">
              <w:rPr>
                <w:rFonts w:ascii="Arial" w:hAnsi="Arial" w:cs="Arial"/>
                <w:b/>
                <w:sz w:val="20"/>
                <w:szCs w:val="20"/>
              </w:rPr>
              <w:t>ADES Y HABILIDADES DE FORMACIÓN</w:t>
            </w:r>
          </w:p>
        </w:tc>
      </w:tr>
      <w:tr w:rsidR="001C192C" w:rsidRPr="0081166E" w:rsidTr="00F75340">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5A3" w:rsidRDefault="001245A3" w:rsidP="001245A3">
            <w:pPr>
              <w:rPr>
                <w:rFonts w:cs="Arial"/>
                <w:szCs w:val="22"/>
              </w:rPr>
            </w:pPr>
            <w:r>
              <w:rPr>
                <w:rFonts w:cs="Arial"/>
                <w:b/>
                <w:szCs w:val="22"/>
              </w:rPr>
              <w:t>Generales:</w:t>
            </w:r>
            <w:r>
              <w:rPr>
                <w:rFonts w:cs="Arial"/>
                <w:szCs w:val="22"/>
              </w:rPr>
              <w:t xml:space="preserve"> </w:t>
            </w:r>
            <w:r>
              <w:t>Con</w:t>
            </w:r>
            <w:r w:rsidRPr="00EF5FE0">
              <w:rPr>
                <w:rFonts w:cs="Arial"/>
                <w:szCs w:val="22"/>
              </w:rPr>
              <w:t xml:space="preserve"> la asignatura se quiere que el estudiante desarrolle competencias instrumentales en la ejecución de</w:t>
            </w:r>
            <w:r>
              <w:rPr>
                <w:rFonts w:cs="Arial"/>
                <w:szCs w:val="22"/>
              </w:rPr>
              <w:t xml:space="preserve"> la  percusión sinfónica, </w:t>
            </w:r>
            <w:r w:rsidRPr="00EF5FE0">
              <w:rPr>
                <w:rFonts w:cs="Arial"/>
                <w:szCs w:val="22"/>
              </w:rPr>
              <w:t>la capacidad de analizar, proponer, identificar y apropiar elementos técnicos y musicales que hacen parte del desarrollo de un percusionista profesiona</w:t>
            </w:r>
            <w:r>
              <w:rPr>
                <w:rFonts w:cs="Arial"/>
                <w:szCs w:val="22"/>
              </w:rPr>
              <w:t>l.</w:t>
            </w:r>
          </w:p>
          <w:p w:rsidR="001245A3" w:rsidRDefault="001245A3" w:rsidP="001245A3">
            <w:pPr>
              <w:rPr>
                <w:rFonts w:cs="Arial"/>
              </w:rPr>
            </w:pPr>
          </w:p>
          <w:p w:rsidR="001245A3" w:rsidRDefault="001245A3" w:rsidP="001245A3">
            <w:pPr>
              <w:rPr>
                <w:rFonts w:cs="Arial"/>
              </w:rPr>
            </w:pPr>
            <w:r>
              <w:rPr>
                <w:rFonts w:cs="Arial"/>
                <w:b/>
                <w:szCs w:val="22"/>
              </w:rPr>
              <w:t>Específicas</w:t>
            </w:r>
            <w:r>
              <w:rPr>
                <w:rFonts w:cs="Arial"/>
                <w:szCs w:val="22"/>
              </w:rPr>
              <w:t>: Al finalizar la asignatura el estudiante:</w:t>
            </w:r>
          </w:p>
          <w:p w:rsidR="001245A3" w:rsidRDefault="001245A3" w:rsidP="001245A3">
            <w:pPr>
              <w:keepNext/>
              <w:numPr>
                <w:ilvl w:val="0"/>
                <w:numId w:val="11"/>
              </w:numPr>
              <w:spacing w:line="312" w:lineRule="auto"/>
              <w:jc w:val="both"/>
              <w:rPr>
                <w:rFonts w:cs="Arial"/>
              </w:rPr>
            </w:pPr>
            <w:r>
              <w:rPr>
                <w:rFonts w:cs="Arial"/>
                <w:szCs w:val="22"/>
              </w:rPr>
              <w:t xml:space="preserve">Domina elementos y estructuras de la música como medio de expresión artística. </w:t>
            </w:r>
          </w:p>
          <w:p w:rsidR="001245A3" w:rsidRDefault="001245A3" w:rsidP="001245A3">
            <w:pPr>
              <w:keepNext/>
              <w:numPr>
                <w:ilvl w:val="0"/>
                <w:numId w:val="11"/>
              </w:numPr>
              <w:spacing w:line="312" w:lineRule="auto"/>
              <w:jc w:val="both"/>
              <w:rPr>
                <w:rFonts w:cs="Arial"/>
              </w:rPr>
            </w:pPr>
            <w:r>
              <w:rPr>
                <w:rFonts w:cs="Arial"/>
                <w:szCs w:val="22"/>
              </w:rPr>
              <w:t>Interpreta diversas  manifestaciones musicales con sentido crítico y propositivo.</w:t>
            </w:r>
          </w:p>
          <w:p w:rsidR="001245A3" w:rsidRDefault="001245A3" w:rsidP="001245A3">
            <w:pPr>
              <w:ind w:firstLine="120"/>
              <w:rPr>
                <w:rFonts w:cs="Arial"/>
              </w:rPr>
            </w:pPr>
          </w:p>
          <w:p w:rsidR="001245A3" w:rsidRDefault="001245A3" w:rsidP="001245A3">
            <w:pPr>
              <w:keepNext/>
              <w:numPr>
                <w:ilvl w:val="0"/>
                <w:numId w:val="11"/>
              </w:numPr>
              <w:spacing w:line="312" w:lineRule="auto"/>
              <w:jc w:val="both"/>
              <w:rPr>
                <w:rFonts w:cs="Arial"/>
              </w:rPr>
            </w:pPr>
            <w:r>
              <w:rPr>
                <w:rFonts w:cs="Arial"/>
                <w:szCs w:val="22"/>
              </w:rPr>
              <w:t>Analiza fenómenos musicales de distintos períodos y territorios según su contexto histórico y sus procesos de producción, circulación y apropiación-consumo.</w:t>
            </w:r>
          </w:p>
          <w:p w:rsidR="001245A3" w:rsidRDefault="001245A3" w:rsidP="001245A3">
            <w:pPr>
              <w:keepNext/>
              <w:numPr>
                <w:ilvl w:val="0"/>
                <w:numId w:val="11"/>
              </w:numPr>
              <w:spacing w:line="312" w:lineRule="auto"/>
              <w:jc w:val="both"/>
              <w:rPr>
                <w:rFonts w:cs="Arial"/>
              </w:rPr>
            </w:pPr>
            <w:r>
              <w:rPr>
                <w:rFonts w:cs="Arial"/>
                <w:szCs w:val="22"/>
              </w:rPr>
              <w:t>Interpreta obras y estilos de distintos períodos y territorios según su contexto histórico y sus procesos de producción, circulación y apropiación-consumo.</w:t>
            </w:r>
          </w:p>
          <w:p w:rsidR="001245A3" w:rsidRDefault="001245A3" w:rsidP="001245A3">
            <w:pPr>
              <w:keepNext/>
              <w:numPr>
                <w:ilvl w:val="0"/>
                <w:numId w:val="11"/>
              </w:numPr>
              <w:spacing w:line="312" w:lineRule="auto"/>
              <w:jc w:val="both"/>
              <w:rPr>
                <w:rFonts w:cs="Arial"/>
              </w:rPr>
            </w:pPr>
            <w:r>
              <w:rPr>
                <w:rFonts w:cs="Arial"/>
                <w:szCs w:val="22"/>
              </w:rPr>
              <w:t xml:space="preserve">Desarrolla criterios de interpretación aplicables a las obras a ejecutar. </w:t>
            </w:r>
          </w:p>
          <w:p w:rsidR="001245A3" w:rsidRDefault="001245A3" w:rsidP="001245A3">
            <w:pPr>
              <w:keepNext/>
              <w:numPr>
                <w:ilvl w:val="0"/>
                <w:numId w:val="11"/>
              </w:numPr>
              <w:spacing w:line="312" w:lineRule="auto"/>
              <w:jc w:val="both"/>
              <w:rPr>
                <w:rFonts w:cs="Arial"/>
              </w:rPr>
            </w:pPr>
            <w:r>
              <w:rPr>
                <w:rFonts w:cs="Arial"/>
                <w:szCs w:val="22"/>
              </w:rPr>
              <w:t>Utiliza lenguajes técnicos apropiados para describir elementos propios de un instrumento musical, de su repertorio, de sus técnicas, entre otros.</w:t>
            </w:r>
          </w:p>
          <w:p w:rsidR="001245A3" w:rsidRDefault="001245A3" w:rsidP="001245A3">
            <w:pPr>
              <w:keepNext/>
              <w:numPr>
                <w:ilvl w:val="0"/>
                <w:numId w:val="11"/>
              </w:numPr>
              <w:spacing w:line="312" w:lineRule="auto"/>
              <w:jc w:val="both"/>
              <w:rPr>
                <w:rFonts w:cs="Arial"/>
              </w:rPr>
            </w:pPr>
            <w:r>
              <w:rPr>
                <w:rFonts w:cs="Arial"/>
                <w:szCs w:val="22"/>
              </w:rPr>
              <w:t>Domina técnicas, medios, herramientas y procesos que le permiten expresarse como músico.</w:t>
            </w:r>
          </w:p>
          <w:p w:rsidR="001245A3" w:rsidRDefault="001245A3" w:rsidP="001245A3">
            <w:pPr>
              <w:keepNext/>
              <w:numPr>
                <w:ilvl w:val="0"/>
                <w:numId w:val="11"/>
              </w:numPr>
              <w:spacing w:line="312" w:lineRule="auto"/>
              <w:jc w:val="both"/>
              <w:rPr>
                <w:rFonts w:cs="Arial"/>
              </w:rPr>
            </w:pPr>
            <w:r>
              <w:rPr>
                <w:rFonts w:cs="Arial"/>
                <w:szCs w:val="22"/>
              </w:rPr>
              <w:t>Genera pensamiento crítico y argumentativo en relación con fenómenos socioculturales y artísticos.</w:t>
            </w:r>
          </w:p>
          <w:p w:rsidR="001245A3" w:rsidRDefault="001245A3" w:rsidP="001245A3">
            <w:pPr>
              <w:keepNext/>
              <w:numPr>
                <w:ilvl w:val="0"/>
                <w:numId w:val="11"/>
              </w:numPr>
              <w:spacing w:line="312" w:lineRule="auto"/>
              <w:jc w:val="both"/>
              <w:rPr>
                <w:rFonts w:cs="Arial"/>
              </w:rPr>
            </w:pPr>
            <w:r>
              <w:rPr>
                <w:rFonts w:cs="Arial"/>
                <w:szCs w:val="22"/>
              </w:rPr>
              <w:t>Inserta su acción como intérprete de un instrumento musical en diferentes ámbitos de la sociedad con incidencia e impacto.</w:t>
            </w:r>
          </w:p>
          <w:p w:rsidR="001C192C" w:rsidRDefault="001245A3" w:rsidP="001245A3">
            <w:pPr>
              <w:pStyle w:val="Prrafodelista"/>
              <w:spacing w:line="360" w:lineRule="auto"/>
              <w:ind w:left="574"/>
              <w:jc w:val="center"/>
              <w:rPr>
                <w:rFonts w:cs="Arial"/>
                <w:szCs w:val="22"/>
              </w:rPr>
            </w:pPr>
            <w:r>
              <w:rPr>
                <w:rFonts w:cs="Arial"/>
                <w:szCs w:val="22"/>
              </w:rPr>
              <w:t>Comprende la música como dimensión humana fundamental de la cultura, de la educación y de la vida social.</w:t>
            </w:r>
          </w:p>
          <w:p w:rsidR="001245A3" w:rsidRPr="00D62B62" w:rsidRDefault="001245A3" w:rsidP="001245A3">
            <w:pPr>
              <w:keepNext/>
              <w:numPr>
                <w:ilvl w:val="0"/>
                <w:numId w:val="11"/>
              </w:numPr>
              <w:spacing w:line="312" w:lineRule="auto"/>
              <w:jc w:val="both"/>
              <w:rPr>
                <w:rFonts w:ascii="Arial" w:hAnsi="Arial" w:cs="Arial"/>
                <w:sz w:val="20"/>
                <w:szCs w:val="20"/>
              </w:rPr>
            </w:pPr>
            <w:r w:rsidRPr="00D62B62">
              <w:rPr>
                <w:rFonts w:ascii="Arial" w:hAnsi="Arial" w:cs="Arial"/>
                <w:sz w:val="20"/>
                <w:szCs w:val="20"/>
              </w:rPr>
              <w:t>Desarrollar la capacidad de diferenciación sonora en 2 planos.</w:t>
            </w:r>
          </w:p>
          <w:p w:rsidR="001245A3" w:rsidRPr="00D62B62" w:rsidRDefault="001245A3" w:rsidP="001245A3">
            <w:pPr>
              <w:keepNext/>
              <w:numPr>
                <w:ilvl w:val="0"/>
                <w:numId w:val="11"/>
              </w:numPr>
              <w:spacing w:line="312" w:lineRule="auto"/>
              <w:jc w:val="both"/>
              <w:rPr>
                <w:rFonts w:ascii="Arial" w:hAnsi="Arial" w:cs="Arial"/>
                <w:sz w:val="20"/>
                <w:szCs w:val="20"/>
              </w:rPr>
            </w:pPr>
            <w:r w:rsidRPr="00D62B62">
              <w:rPr>
                <w:rFonts w:ascii="Arial" w:hAnsi="Arial" w:cs="Arial"/>
                <w:sz w:val="20"/>
                <w:szCs w:val="20"/>
              </w:rPr>
              <w:t>Conocimiento básico y técni</w:t>
            </w:r>
            <w:r>
              <w:rPr>
                <w:rFonts w:ascii="Arial" w:hAnsi="Arial" w:cs="Arial"/>
                <w:sz w:val="20"/>
                <w:szCs w:val="20"/>
              </w:rPr>
              <w:t>co de la ejecución de los instrumentos de percusión sinfónica en el nivel de fundamentación</w:t>
            </w:r>
          </w:p>
          <w:p w:rsidR="001245A3" w:rsidRPr="00D62B62" w:rsidRDefault="001245A3" w:rsidP="001245A3">
            <w:pPr>
              <w:keepNext/>
              <w:numPr>
                <w:ilvl w:val="0"/>
                <w:numId w:val="11"/>
              </w:numPr>
              <w:spacing w:line="312" w:lineRule="auto"/>
              <w:jc w:val="both"/>
              <w:rPr>
                <w:rFonts w:ascii="Arial" w:hAnsi="Arial" w:cs="Arial"/>
                <w:sz w:val="20"/>
                <w:szCs w:val="20"/>
              </w:rPr>
            </w:pPr>
            <w:r w:rsidRPr="00D62B62">
              <w:rPr>
                <w:rFonts w:ascii="Arial" w:hAnsi="Arial" w:cs="Arial"/>
                <w:sz w:val="20"/>
                <w:szCs w:val="20"/>
              </w:rPr>
              <w:t>Preparación de repertorio con responsabilidad y compromiso</w:t>
            </w:r>
          </w:p>
          <w:p w:rsidR="001245A3" w:rsidRPr="00D62B62" w:rsidRDefault="001245A3" w:rsidP="001245A3">
            <w:pPr>
              <w:keepNext/>
              <w:numPr>
                <w:ilvl w:val="0"/>
                <w:numId w:val="11"/>
              </w:numPr>
              <w:spacing w:line="312" w:lineRule="auto"/>
              <w:jc w:val="both"/>
              <w:rPr>
                <w:rFonts w:ascii="Arial" w:hAnsi="Arial" w:cs="Arial"/>
                <w:sz w:val="20"/>
                <w:szCs w:val="20"/>
              </w:rPr>
            </w:pPr>
            <w:r>
              <w:rPr>
                <w:rFonts w:ascii="Arial" w:hAnsi="Arial" w:cs="Arial"/>
                <w:sz w:val="20"/>
                <w:szCs w:val="20"/>
              </w:rPr>
              <w:lastRenderedPageBreak/>
              <w:t>Lectura a primera vista en los diferentes instrumentos de percusión sinfónica, aplicando las técnicas de ejecución aprendidas.</w:t>
            </w:r>
          </w:p>
          <w:p w:rsidR="001245A3" w:rsidRPr="00D62B62" w:rsidRDefault="001245A3" w:rsidP="001245A3">
            <w:pPr>
              <w:keepNext/>
              <w:numPr>
                <w:ilvl w:val="0"/>
                <w:numId w:val="11"/>
              </w:numPr>
              <w:spacing w:line="312" w:lineRule="auto"/>
              <w:jc w:val="both"/>
              <w:rPr>
                <w:rFonts w:ascii="Arial" w:hAnsi="Arial" w:cs="Arial"/>
                <w:sz w:val="20"/>
                <w:szCs w:val="20"/>
              </w:rPr>
            </w:pPr>
            <w:r w:rsidRPr="00D62B62">
              <w:rPr>
                <w:rFonts w:ascii="Arial" w:hAnsi="Arial" w:cs="Arial"/>
                <w:sz w:val="20"/>
                <w:szCs w:val="20"/>
              </w:rPr>
              <w:t>Postura y</w:t>
            </w:r>
            <w:r>
              <w:rPr>
                <w:rFonts w:ascii="Arial" w:hAnsi="Arial" w:cs="Arial"/>
                <w:sz w:val="20"/>
                <w:szCs w:val="20"/>
              </w:rPr>
              <w:t xml:space="preserve"> posición frente a cada uno de los instrumentos de percusión sinfónica.</w:t>
            </w:r>
          </w:p>
          <w:p w:rsidR="001245A3" w:rsidRPr="00D62B62" w:rsidRDefault="001245A3" w:rsidP="001245A3">
            <w:pPr>
              <w:keepNext/>
              <w:numPr>
                <w:ilvl w:val="0"/>
                <w:numId w:val="11"/>
              </w:numPr>
              <w:spacing w:line="312" w:lineRule="auto"/>
              <w:jc w:val="both"/>
              <w:rPr>
                <w:rFonts w:ascii="Arial" w:hAnsi="Arial" w:cs="Arial"/>
                <w:sz w:val="20"/>
                <w:szCs w:val="20"/>
              </w:rPr>
            </w:pPr>
            <w:r>
              <w:rPr>
                <w:rFonts w:ascii="Arial" w:hAnsi="Arial" w:cs="Arial"/>
                <w:sz w:val="20"/>
                <w:szCs w:val="20"/>
              </w:rPr>
              <w:t>Trabajo de conjunto, desarrollo de la habilidad del trabajo de música de cámara.</w:t>
            </w:r>
          </w:p>
          <w:p w:rsidR="001245A3" w:rsidRPr="00D62B62" w:rsidRDefault="001245A3" w:rsidP="001245A3">
            <w:pPr>
              <w:keepNext/>
              <w:numPr>
                <w:ilvl w:val="0"/>
                <w:numId w:val="11"/>
              </w:numPr>
              <w:spacing w:line="312" w:lineRule="auto"/>
              <w:jc w:val="both"/>
              <w:rPr>
                <w:rFonts w:ascii="Arial" w:hAnsi="Arial" w:cs="Arial"/>
                <w:sz w:val="20"/>
                <w:szCs w:val="20"/>
              </w:rPr>
            </w:pPr>
            <w:r w:rsidRPr="00D62B62">
              <w:rPr>
                <w:rFonts w:ascii="Arial" w:hAnsi="Arial" w:cs="Arial"/>
                <w:sz w:val="20"/>
                <w:szCs w:val="20"/>
              </w:rPr>
              <w:t>Fraseo en los diferentes instrumentos</w:t>
            </w:r>
            <w:r>
              <w:rPr>
                <w:rFonts w:ascii="Arial" w:hAnsi="Arial" w:cs="Arial"/>
                <w:sz w:val="20"/>
                <w:szCs w:val="20"/>
              </w:rPr>
              <w:t>, aplicando diferentes articulaciones, matices.</w:t>
            </w:r>
          </w:p>
          <w:p w:rsidR="001245A3" w:rsidRPr="00D62B62" w:rsidRDefault="001245A3" w:rsidP="001245A3">
            <w:pPr>
              <w:keepNext/>
              <w:numPr>
                <w:ilvl w:val="0"/>
                <w:numId w:val="11"/>
              </w:numPr>
              <w:spacing w:line="312" w:lineRule="auto"/>
              <w:jc w:val="both"/>
              <w:rPr>
                <w:rFonts w:ascii="Arial" w:hAnsi="Arial" w:cs="Arial"/>
                <w:sz w:val="20"/>
                <w:szCs w:val="20"/>
              </w:rPr>
            </w:pPr>
            <w:r w:rsidRPr="00D62B62">
              <w:rPr>
                <w:rFonts w:ascii="Arial" w:hAnsi="Arial" w:cs="Arial"/>
                <w:sz w:val="20"/>
                <w:szCs w:val="20"/>
              </w:rPr>
              <w:t>Memoria</w:t>
            </w:r>
            <w:r>
              <w:rPr>
                <w:rFonts w:ascii="Arial" w:hAnsi="Arial" w:cs="Arial"/>
                <w:sz w:val="20"/>
                <w:szCs w:val="20"/>
              </w:rPr>
              <w:t>, capacidad de interpretar repertorio de memoria para poder concentrarse en la musicalidad e interpretación, dejando a un lado la dependencia de la partitura, utilizando esta como un medio y no un fin.</w:t>
            </w:r>
          </w:p>
          <w:p w:rsidR="001245A3" w:rsidRPr="00D62B62" w:rsidRDefault="001245A3" w:rsidP="001245A3">
            <w:pPr>
              <w:keepNext/>
              <w:numPr>
                <w:ilvl w:val="0"/>
                <w:numId w:val="11"/>
              </w:numPr>
              <w:spacing w:line="312" w:lineRule="auto"/>
              <w:jc w:val="both"/>
              <w:rPr>
                <w:rFonts w:ascii="Arial" w:hAnsi="Arial" w:cs="Arial"/>
                <w:sz w:val="20"/>
                <w:szCs w:val="20"/>
              </w:rPr>
            </w:pPr>
            <w:r w:rsidRPr="00D62B62">
              <w:rPr>
                <w:rFonts w:ascii="Arial" w:hAnsi="Arial" w:cs="Arial"/>
                <w:sz w:val="20"/>
                <w:szCs w:val="20"/>
              </w:rPr>
              <w:t>Adquisición de hábitos de estudio correctos y eficaces</w:t>
            </w:r>
            <w:r>
              <w:rPr>
                <w:rFonts w:ascii="Arial" w:hAnsi="Arial" w:cs="Arial"/>
                <w:sz w:val="20"/>
                <w:szCs w:val="20"/>
              </w:rPr>
              <w:t xml:space="preserve"> que le permitan cumplir con los objetivos semana a  semana</w:t>
            </w:r>
          </w:p>
          <w:p w:rsidR="001245A3" w:rsidRPr="00D62B62" w:rsidRDefault="001245A3" w:rsidP="001245A3">
            <w:pPr>
              <w:keepNext/>
              <w:numPr>
                <w:ilvl w:val="0"/>
                <w:numId w:val="11"/>
              </w:numPr>
              <w:spacing w:line="312" w:lineRule="auto"/>
              <w:jc w:val="both"/>
              <w:rPr>
                <w:rFonts w:ascii="Arial" w:hAnsi="Arial" w:cs="Arial"/>
                <w:sz w:val="20"/>
                <w:szCs w:val="20"/>
              </w:rPr>
            </w:pPr>
            <w:r w:rsidRPr="00D62B62">
              <w:rPr>
                <w:rFonts w:ascii="Arial" w:hAnsi="Arial" w:cs="Arial"/>
                <w:sz w:val="20"/>
                <w:szCs w:val="20"/>
              </w:rPr>
              <w:t>Audición critica</w:t>
            </w:r>
            <w:r>
              <w:rPr>
                <w:rFonts w:ascii="Arial" w:hAnsi="Arial" w:cs="Arial"/>
                <w:sz w:val="20"/>
                <w:szCs w:val="20"/>
              </w:rPr>
              <w:t xml:space="preserve"> que les permita generar conceptos musicales y de observación técnica no solo de sí mismos sino de los compañeros de su catedra.</w:t>
            </w:r>
          </w:p>
          <w:p w:rsidR="001245A3" w:rsidRPr="001C192C" w:rsidRDefault="001245A3" w:rsidP="001245A3">
            <w:pPr>
              <w:pStyle w:val="Prrafodelista"/>
              <w:spacing w:line="360" w:lineRule="auto"/>
              <w:ind w:left="574"/>
              <w:jc w:val="center"/>
              <w:rPr>
                <w:rFonts w:ascii="Arial" w:hAnsi="Arial" w:cs="Arial"/>
                <w:b/>
                <w:sz w:val="20"/>
                <w:szCs w:val="20"/>
              </w:rPr>
            </w:pPr>
          </w:p>
        </w:tc>
      </w:tr>
      <w:tr w:rsidR="001C192C" w:rsidRPr="0081166E" w:rsidTr="00F75340">
        <w:trPr>
          <w:trHeight w:val="283"/>
        </w:trPr>
        <w:tc>
          <w:tcPr>
            <w:tcW w:w="949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192C" w:rsidRPr="001C192C" w:rsidRDefault="001C192C" w:rsidP="00F75340">
            <w:pPr>
              <w:pStyle w:val="Textoindependiente"/>
              <w:spacing w:before="120" w:after="60"/>
              <w:jc w:val="center"/>
              <w:rPr>
                <w:rFonts w:ascii="Arial" w:hAnsi="Arial" w:cs="Arial"/>
                <w:b/>
                <w:sz w:val="20"/>
                <w:szCs w:val="20"/>
                <w:lang w:val="es-ES"/>
              </w:rPr>
            </w:pPr>
            <w:r w:rsidRPr="001C192C">
              <w:rPr>
                <w:rFonts w:ascii="Arial" w:hAnsi="Arial" w:cs="Arial"/>
                <w:b/>
                <w:sz w:val="20"/>
                <w:szCs w:val="20"/>
                <w:lang w:val="es-ES"/>
              </w:rPr>
              <w:lastRenderedPageBreak/>
              <w:t>SABERES PREVIOS</w:t>
            </w:r>
          </w:p>
        </w:tc>
      </w:tr>
      <w:tr w:rsidR="001C192C" w:rsidRPr="0081166E" w:rsidTr="001C192C">
        <w:trPr>
          <w:trHeight w:val="412"/>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El enfoque fundamental de este ciclo será el aprendizaje técnico de los instrumentos base del aprendizaje de la percusión s</w:t>
            </w:r>
            <w:r>
              <w:rPr>
                <w:rFonts w:ascii="Arial" w:hAnsi="Arial" w:cs="Arial"/>
                <w:sz w:val="20"/>
                <w:szCs w:val="20"/>
                <w:lang w:val="es-ES"/>
              </w:rPr>
              <w:t xml:space="preserve">infónica: redoblante, xilófono, marimba, </w:t>
            </w:r>
            <w:proofErr w:type="spellStart"/>
            <w:r>
              <w:rPr>
                <w:rFonts w:ascii="Arial" w:hAnsi="Arial" w:cs="Arial"/>
                <w:sz w:val="20"/>
                <w:szCs w:val="20"/>
                <w:lang w:val="es-ES"/>
              </w:rPr>
              <w:t>multipercusion</w:t>
            </w:r>
            <w:proofErr w:type="spellEnd"/>
            <w:r>
              <w:rPr>
                <w:rFonts w:ascii="Arial" w:hAnsi="Arial" w:cs="Arial"/>
                <w:sz w:val="20"/>
                <w:szCs w:val="20"/>
                <w:lang w:val="es-ES"/>
              </w:rPr>
              <w:t xml:space="preserve"> y </w:t>
            </w:r>
            <w:r w:rsidRPr="00D62B62">
              <w:rPr>
                <w:rFonts w:ascii="Arial" w:hAnsi="Arial" w:cs="Arial"/>
                <w:sz w:val="20"/>
                <w:szCs w:val="20"/>
                <w:lang w:val="es-ES"/>
              </w:rPr>
              <w:t xml:space="preserve"> timbales sinfónicos. Se soportara el trabajo en los rudimentos técnicos los cuales con llevaran a la ejecución instrumental, esto será por medio de unos pasos a seguir dentro del proceso en los que están: </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Postura: agarre</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Movimiento: gesto instrumental.</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Sonoridad: dinámicas</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Digitación</w:t>
            </w:r>
            <w:r>
              <w:rPr>
                <w:rFonts w:ascii="Arial" w:hAnsi="Arial" w:cs="Arial"/>
                <w:sz w:val="20"/>
                <w:szCs w:val="20"/>
                <w:lang w:val="es-ES"/>
              </w:rPr>
              <w:t xml:space="preserve">: </w:t>
            </w:r>
            <w:r w:rsidRPr="00D62B62">
              <w:rPr>
                <w:rFonts w:ascii="Arial" w:hAnsi="Arial" w:cs="Arial"/>
                <w:sz w:val="20"/>
                <w:szCs w:val="20"/>
                <w:lang w:val="es-ES"/>
              </w:rPr>
              <w:t>articulaciones</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Modos de tocar</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Velocidad</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Método de trabajo: autonomía</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Interpretación</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Música de Conjunto</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Concierto</w:t>
            </w:r>
          </w:p>
          <w:p w:rsidR="001245A3" w:rsidRPr="00D62B62" w:rsidRDefault="001245A3" w:rsidP="001245A3">
            <w:pPr>
              <w:pStyle w:val="Textoindependiente"/>
              <w:spacing w:before="120" w:after="60"/>
              <w:jc w:val="both"/>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Repertorio</w:t>
            </w:r>
          </w:p>
          <w:p w:rsidR="001C192C" w:rsidRDefault="001245A3" w:rsidP="001245A3">
            <w:pPr>
              <w:pStyle w:val="Textoindependiente"/>
              <w:spacing w:before="120" w:after="60"/>
              <w:jc w:val="center"/>
              <w:rPr>
                <w:rFonts w:ascii="Arial" w:hAnsi="Arial" w:cs="Arial"/>
                <w:sz w:val="20"/>
                <w:szCs w:val="20"/>
                <w:lang w:val="es-ES"/>
              </w:rPr>
            </w:pPr>
            <w:r w:rsidRPr="00D62B62">
              <w:rPr>
                <w:rFonts w:ascii="Arial" w:hAnsi="Arial" w:cs="Arial"/>
                <w:sz w:val="20"/>
                <w:szCs w:val="20"/>
                <w:lang w:val="es-ES"/>
              </w:rPr>
              <w:t>•</w:t>
            </w:r>
            <w:r w:rsidRPr="00D62B62">
              <w:rPr>
                <w:rFonts w:ascii="Arial" w:hAnsi="Arial" w:cs="Arial"/>
                <w:sz w:val="20"/>
                <w:szCs w:val="20"/>
                <w:lang w:val="es-ES"/>
              </w:rPr>
              <w:tab/>
              <w:t>Memoria</w:t>
            </w:r>
          </w:p>
        </w:tc>
      </w:tr>
      <w:tr w:rsidR="004D7E6A" w:rsidRPr="0081166E" w:rsidTr="00F75340">
        <w:trPr>
          <w:trHeight w:val="281"/>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D7E6A" w:rsidRPr="00F75340" w:rsidRDefault="004D7E6A" w:rsidP="00F75340">
            <w:pPr>
              <w:contextualSpacing/>
              <w:jc w:val="center"/>
              <w:rPr>
                <w:rFonts w:ascii="Arial" w:hAnsi="Arial" w:cs="Arial"/>
                <w:b/>
                <w:sz w:val="20"/>
                <w:szCs w:val="20"/>
              </w:rPr>
            </w:pPr>
            <w:r w:rsidRPr="00F75340">
              <w:rPr>
                <w:rFonts w:ascii="Arial" w:hAnsi="Arial" w:cs="Arial"/>
                <w:b/>
                <w:sz w:val="20"/>
                <w:szCs w:val="20"/>
              </w:rPr>
              <w:t>CONTENIDOS</w:t>
            </w:r>
          </w:p>
        </w:tc>
      </w:tr>
      <w:tr w:rsidR="004D7E6A" w:rsidRPr="0081166E" w:rsidTr="001C192C">
        <w:trPr>
          <w:trHeight w:val="49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45A3" w:rsidRPr="00D62B62" w:rsidRDefault="001245A3" w:rsidP="001245A3">
            <w:pPr>
              <w:spacing w:line="276" w:lineRule="auto"/>
              <w:ind w:left="2"/>
              <w:jc w:val="both"/>
              <w:rPr>
                <w:rFonts w:cs="Arial"/>
                <w:szCs w:val="22"/>
              </w:rPr>
            </w:pPr>
            <w:r w:rsidRPr="00D62B62">
              <w:rPr>
                <w:rFonts w:cs="Arial"/>
                <w:szCs w:val="22"/>
              </w:rPr>
              <w:t>I SEMESTRE</w:t>
            </w:r>
          </w:p>
          <w:p w:rsidR="001245A3" w:rsidRPr="00D62B62" w:rsidRDefault="001245A3" w:rsidP="001245A3">
            <w:pPr>
              <w:spacing w:line="276" w:lineRule="auto"/>
              <w:ind w:left="2"/>
              <w:jc w:val="both"/>
              <w:rPr>
                <w:rFonts w:cs="Arial"/>
                <w:szCs w:val="22"/>
              </w:rPr>
            </w:pPr>
            <w:r w:rsidRPr="00D62B62">
              <w:rPr>
                <w:rFonts w:cs="Arial"/>
                <w:szCs w:val="22"/>
              </w:rPr>
              <w:t xml:space="preserve">Recopilación de ejercicios técnicos para tambor, xilófono, marimba, </w:t>
            </w:r>
            <w:proofErr w:type="spellStart"/>
            <w:r w:rsidRPr="00D62B62">
              <w:rPr>
                <w:rFonts w:cs="Arial"/>
                <w:szCs w:val="22"/>
              </w:rPr>
              <w:t>multipercusion</w:t>
            </w:r>
            <w:proofErr w:type="spellEnd"/>
            <w:r w:rsidRPr="00D62B62">
              <w:rPr>
                <w:rFonts w:cs="Arial"/>
                <w:szCs w:val="22"/>
              </w:rPr>
              <w:t xml:space="preserve"> y timbales.</w:t>
            </w:r>
          </w:p>
          <w:p w:rsidR="001245A3" w:rsidRPr="00D62B62" w:rsidRDefault="001245A3" w:rsidP="001245A3">
            <w:pPr>
              <w:spacing w:line="276" w:lineRule="auto"/>
              <w:ind w:left="2"/>
              <w:jc w:val="both"/>
              <w:rPr>
                <w:rFonts w:cs="Arial"/>
                <w:szCs w:val="22"/>
              </w:rPr>
            </w:pPr>
            <w:r w:rsidRPr="00D62B62">
              <w:rPr>
                <w:rFonts w:cs="Arial"/>
                <w:szCs w:val="22"/>
              </w:rPr>
              <w:t xml:space="preserve">TAMBOR: </w:t>
            </w:r>
          </w:p>
          <w:p w:rsidR="001245A3" w:rsidRPr="00D62B62" w:rsidRDefault="001245A3" w:rsidP="001245A3">
            <w:pPr>
              <w:spacing w:line="276" w:lineRule="auto"/>
              <w:ind w:left="2"/>
              <w:jc w:val="both"/>
              <w:rPr>
                <w:rFonts w:cs="Arial"/>
                <w:szCs w:val="22"/>
              </w:rPr>
            </w:pPr>
            <w:r w:rsidRPr="00D62B62">
              <w:rPr>
                <w:rFonts w:cs="Arial"/>
                <w:szCs w:val="22"/>
              </w:rPr>
              <w:t>Requerimientos de trabajo: Agarre, postura, movimiento de la muñeca, lectura y aprendizaje de rudimentos</w:t>
            </w:r>
          </w:p>
          <w:p w:rsidR="001245A3" w:rsidRPr="00D62B62" w:rsidRDefault="001245A3" w:rsidP="001245A3">
            <w:pPr>
              <w:spacing w:line="276" w:lineRule="auto"/>
              <w:ind w:left="2"/>
              <w:jc w:val="both"/>
              <w:rPr>
                <w:rFonts w:cs="Arial"/>
                <w:szCs w:val="22"/>
              </w:rPr>
            </w:pPr>
            <w:r w:rsidRPr="00D62B62">
              <w:rPr>
                <w:rFonts w:cs="Arial"/>
                <w:szCs w:val="22"/>
              </w:rPr>
              <w:t>Técnica:</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Golpes sencillos, alternados, dobles y </w:t>
            </w:r>
            <w:proofErr w:type="spellStart"/>
            <w:r w:rsidRPr="00D62B62">
              <w:rPr>
                <w:rFonts w:cs="Arial"/>
                <w:szCs w:val="22"/>
              </w:rPr>
              <w:t>paradidles</w:t>
            </w:r>
            <w:proofErr w:type="spellEnd"/>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Adornos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Flams</w:t>
            </w:r>
            <w:proofErr w:type="spellEnd"/>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Redoble</w:t>
            </w:r>
          </w:p>
          <w:p w:rsidR="001245A3" w:rsidRPr="00D62B62" w:rsidRDefault="001245A3" w:rsidP="001245A3">
            <w:pPr>
              <w:spacing w:line="276" w:lineRule="auto"/>
              <w:ind w:left="2"/>
              <w:jc w:val="both"/>
              <w:rPr>
                <w:rFonts w:cs="Arial"/>
                <w:szCs w:val="22"/>
              </w:rPr>
            </w:pPr>
            <w:r w:rsidRPr="00D62B62">
              <w:rPr>
                <w:rFonts w:cs="Arial"/>
                <w:szCs w:val="22"/>
              </w:rPr>
              <w:t>Métodos: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Morris Goldemberg: </w:t>
            </w:r>
            <w:proofErr w:type="spellStart"/>
            <w:r w:rsidRPr="00D62B62">
              <w:rPr>
                <w:rFonts w:cs="Arial"/>
                <w:szCs w:val="22"/>
              </w:rPr>
              <w:t>Flams</w:t>
            </w:r>
            <w:proofErr w:type="spellEnd"/>
            <w:r w:rsidRPr="00D62B62">
              <w:rPr>
                <w:rFonts w:cs="Arial"/>
                <w:szCs w:val="22"/>
              </w:rPr>
              <w:t xml:space="preserve"> ¾, redoble ¾.</w:t>
            </w:r>
          </w:p>
          <w:p w:rsidR="001245A3" w:rsidRPr="00D62B62" w:rsidRDefault="001245A3" w:rsidP="001245A3">
            <w:pPr>
              <w:spacing w:line="276" w:lineRule="auto"/>
              <w:ind w:left="2"/>
              <w:jc w:val="both"/>
              <w:rPr>
                <w:rFonts w:cs="Arial"/>
                <w:szCs w:val="22"/>
              </w:rPr>
            </w:pPr>
            <w:r w:rsidRPr="00D62B62">
              <w:rPr>
                <w:rFonts w:cs="Arial"/>
                <w:szCs w:val="22"/>
              </w:rPr>
              <w:lastRenderedPageBreak/>
              <w:t>•</w:t>
            </w:r>
            <w:r w:rsidRPr="00D62B62">
              <w:rPr>
                <w:rFonts w:cs="Arial"/>
                <w:szCs w:val="22"/>
              </w:rPr>
              <w:tab/>
            </w:r>
            <w:proofErr w:type="spellStart"/>
            <w:r w:rsidRPr="00D62B62">
              <w:rPr>
                <w:rFonts w:cs="Arial"/>
                <w:szCs w:val="22"/>
              </w:rPr>
              <w:t>Stick</w:t>
            </w:r>
            <w:proofErr w:type="spellEnd"/>
            <w:r w:rsidRPr="00D62B62">
              <w:rPr>
                <w:rFonts w:cs="Arial"/>
                <w:szCs w:val="22"/>
              </w:rPr>
              <w:t xml:space="preserve"> Control: Pág. 1- 8</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Agostini: Ejercicios de 1 -29</w:t>
            </w:r>
          </w:p>
          <w:p w:rsidR="001245A3" w:rsidRPr="0017107F" w:rsidRDefault="001245A3" w:rsidP="001245A3">
            <w:pPr>
              <w:spacing w:line="276" w:lineRule="auto"/>
              <w:ind w:left="2"/>
              <w:jc w:val="both"/>
              <w:rPr>
                <w:rFonts w:cs="Arial"/>
                <w:szCs w:val="22"/>
              </w:rPr>
            </w:pPr>
            <w:r w:rsidRPr="0017107F">
              <w:rPr>
                <w:rFonts w:cs="Arial"/>
                <w:szCs w:val="22"/>
              </w:rPr>
              <w:t xml:space="preserve">Obras: </w:t>
            </w:r>
          </w:p>
          <w:p w:rsidR="001245A3" w:rsidRPr="0017107F" w:rsidRDefault="001245A3" w:rsidP="001245A3">
            <w:pPr>
              <w:spacing w:line="276" w:lineRule="auto"/>
              <w:ind w:left="2"/>
              <w:jc w:val="both"/>
              <w:rPr>
                <w:rFonts w:cs="Arial"/>
                <w:szCs w:val="22"/>
              </w:rPr>
            </w:pPr>
            <w:r w:rsidRPr="0017107F">
              <w:rPr>
                <w:rFonts w:cs="Arial"/>
                <w:szCs w:val="22"/>
              </w:rPr>
              <w:t>•</w:t>
            </w:r>
            <w:r w:rsidRPr="0017107F">
              <w:rPr>
                <w:rFonts w:cs="Arial"/>
                <w:szCs w:val="22"/>
              </w:rPr>
              <w:tab/>
              <w:t xml:space="preserve">Goldemberg </w:t>
            </w:r>
            <w:proofErr w:type="spellStart"/>
            <w:r w:rsidRPr="0017107F">
              <w:rPr>
                <w:rFonts w:cs="Arial"/>
                <w:szCs w:val="22"/>
              </w:rPr>
              <w:t>Multipercusion</w:t>
            </w:r>
            <w:proofErr w:type="spellEnd"/>
            <w:r w:rsidRPr="0017107F">
              <w:rPr>
                <w:rFonts w:cs="Arial"/>
                <w:szCs w:val="22"/>
              </w:rPr>
              <w:t xml:space="preserve"> </w:t>
            </w:r>
            <w:proofErr w:type="spellStart"/>
            <w:r w:rsidRPr="0017107F">
              <w:rPr>
                <w:rFonts w:cs="Arial"/>
                <w:szCs w:val="22"/>
              </w:rPr>
              <w:t>Introductory</w:t>
            </w:r>
            <w:proofErr w:type="spellEnd"/>
            <w:r w:rsidRPr="0017107F">
              <w:rPr>
                <w:rFonts w:cs="Arial"/>
                <w:szCs w:val="22"/>
              </w:rPr>
              <w:t xml:space="preserve"> </w:t>
            </w:r>
            <w:proofErr w:type="spellStart"/>
            <w:r w:rsidRPr="0017107F">
              <w:rPr>
                <w:rFonts w:cs="Arial"/>
                <w:szCs w:val="22"/>
              </w:rPr>
              <w:t>Etude</w:t>
            </w:r>
            <w:proofErr w:type="spellEnd"/>
            <w:r w:rsidRPr="0017107F">
              <w:rPr>
                <w:rFonts w:cs="Arial"/>
                <w:szCs w:val="22"/>
              </w:rPr>
              <w:t>.</w:t>
            </w:r>
          </w:p>
          <w:p w:rsidR="001245A3" w:rsidRPr="0017107F" w:rsidRDefault="001245A3" w:rsidP="001245A3">
            <w:pPr>
              <w:spacing w:line="276" w:lineRule="auto"/>
              <w:ind w:left="2"/>
              <w:jc w:val="both"/>
              <w:rPr>
                <w:rFonts w:cs="Arial"/>
                <w:szCs w:val="22"/>
              </w:rPr>
            </w:pPr>
            <w:r w:rsidRPr="0017107F">
              <w:rPr>
                <w:rFonts w:cs="Arial"/>
                <w:szCs w:val="22"/>
              </w:rPr>
              <w:t>•</w:t>
            </w:r>
            <w:r w:rsidRPr="0017107F">
              <w:rPr>
                <w:rFonts w:cs="Arial"/>
                <w:szCs w:val="22"/>
              </w:rPr>
              <w:tab/>
            </w:r>
            <w:proofErr w:type="spellStart"/>
            <w:r w:rsidRPr="0017107F">
              <w:rPr>
                <w:rFonts w:cs="Arial"/>
                <w:szCs w:val="22"/>
              </w:rPr>
              <w:t>Carmine</w:t>
            </w:r>
            <w:proofErr w:type="spellEnd"/>
            <w:r w:rsidRPr="0017107F">
              <w:rPr>
                <w:rFonts w:cs="Arial"/>
                <w:szCs w:val="22"/>
              </w:rPr>
              <w:t xml:space="preserve"> </w:t>
            </w:r>
            <w:proofErr w:type="spellStart"/>
            <w:r w:rsidRPr="0017107F">
              <w:rPr>
                <w:rFonts w:cs="Arial"/>
                <w:szCs w:val="22"/>
              </w:rPr>
              <w:t>Appice</w:t>
            </w:r>
            <w:proofErr w:type="spellEnd"/>
            <w:r w:rsidRPr="0017107F">
              <w:rPr>
                <w:rFonts w:cs="Arial"/>
                <w:szCs w:val="22"/>
              </w:rPr>
              <w:t xml:space="preserve">  </w:t>
            </w:r>
            <w:proofErr w:type="spellStart"/>
            <w:r w:rsidRPr="0017107F">
              <w:rPr>
                <w:rFonts w:cs="Arial"/>
                <w:szCs w:val="22"/>
              </w:rPr>
              <w:t>Realistic</w:t>
            </w:r>
            <w:proofErr w:type="spellEnd"/>
            <w:r w:rsidRPr="0017107F">
              <w:rPr>
                <w:rFonts w:cs="Arial"/>
                <w:szCs w:val="22"/>
              </w:rPr>
              <w:t xml:space="preserve"> Rock</w:t>
            </w:r>
          </w:p>
          <w:p w:rsidR="001245A3" w:rsidRPr="00D62B62" w:rsidRDefault="001245A3" w:rsidP="001245A3">
            <w:pPr>
              <w:spacing w:line="276" w:lineRule="auto"/>
              <w:ind w:left="2"/>
              <w:jc w:val="both"/>
              <w:rPr>
                <w:rFonts w:cs="Arial"/>
                <w:szCs w:val="22"/>
              </w:rPr>
            </w:pPr>
            <w:r w:rsidRPr="00D62B62">
              <w:rPr>
                <w:rFonts w:cs="Arial"/>
                <w:szCs w:val="22"/>
              </w:rPr>
              <w:t>TIMBALES</w:t>
            </w:r>
          </w:p>
          <w:p w:rsidR="001245A3" w:rsidRPr="00D62B62" w:rsidRDefault="001245A3" w:rsidP="001245A3">
            <w:pPr>
              <w:spacing w:line="276" w:lineRule="auto"/>
              <w:ind w:left="2"/>
              <w:jc w:val="both"/>
              <w:rPr>
                <w:rFonts w:cs="Arial"/>
                <w:szCs w:val="22"/>
              </w:rPr>
            </w:pPr>
            <w:r w:rsidRPr="00D62B62">
              <w:rPr>
                <w:rFonts w:cs="Arial"/>
                <w:szCs w:val="22"/>
              </w:rPr>
              <w:t xml:space="preserve"> Requerimientos de trabajo: Agarre, postura, movimiento de la muñeca, lectura en clave de fa, sonido y afinación.</w:t>
            </w:r>
          </w:p>
          <w:p w:rsidR="001245A3" w:rsidRPr="00D62B62" w:rsidRDefault="001245A3" w:rsidP="001245A3">
            <w:pPr>
              <w:spacing w:line="276" w:lineRule="auto"/>
              <w:ind w:left="2"/>
              <w:jc w:val="both"/>
              <w:rPr>
                <w:rFonts w:cs="Arial"/>
                <w:szCs w:val="22"/>
              </w:rPr>
            </w:pPr>
            <w:r w:rsidRPr="00D62B62">
              <w:rPr>
                <w:rFonts w:cs="Arial"/>
                <w:szCs w:val="22"/>
              </w:rPr>
              <w:t>Técnica:</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Recopilación de ejercicios técnicos.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Ejercicios técnicos Jackes </w:t>
            </w:r>
            <w:proofErr w:type="spellStart"/>
            <w:r w:rsidRPr="00D62B62">
              <w:rPr>
                <w:rFonts w:cs="Arial"/>
                <w:szCs w:val="22"/>
              </w:rPr>
              <w:t>Delecluse</w:t>
            </w:r>
            <w:proofErr w:type="spellEnd"/>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Schinstine</w:t>
            </w:r>
            <w:proofErr w:type="spellEnd"/>
            <w:r w:rsidRPr="00D62B62">
              <w:rPr>
                <w:rFonts w:cs="Arial"/>
                <w:szCs w:val="22"/>
              </w:rPr>
              <w:t>: Sola para 2 timbales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Coutelier</w:t>
            </w:r>
            <w:proofErr w:type="spellEnd"/>
            <w:r w:rsidRPr="00D62B62">
              <w:rPr>
                <w:rFonts w:cs="Arial"/>
                <w:szCs w:val="22"/>
              </w:rPr>
              <w:t>: Ejercicios técnicos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Paliev</w:t>
            </w:r>
            <w:proofErr w:type="spellEnd"/>
            <w:r w:rsidRPr="00D62B62">
              <w:rPr>
                <w:rFonts w:cs="Arial"/>
                <w:szCs w:val="22"/>
              </w:rPr>
              <w:t>: Ejercicios técnicos.</w:t>
            </w:r>
          </w:p>
          <w:p w:rsidR="001245A3" w:rsidRPr="00D62B62" w:rsidRDefault="001245A3" w:rsidP="001245A3">
            <w:pPr>
              <w:spacing w:line="276" w:lineRule="auto"/>
              <w:ind w:left="2"/>
              <w:jc w:val="both"/>
              <w:rPr>
                <w:rFonts w:cs="Arial"/>
                <w:szCs w:val="22"/>
              </w:rPr>
            </w:pPr>
            <w:r w:rsidRPr="00D62B62">
              <w:rPr>
                <w:rFonts w:cs="Arial"/>
                <w:szCs w:val="22"/>
              </w:rPr>
              <w:t>XILÓFONO</w:t>
            </w:r>
          </w:p>
          <w:p w:rsidR="001245A3" w:rsidRPr="00D62B62" w:rsidRDefault="001245A3" w:rsidP="001245A3">
            <w:pPr>
              <w:spacing w:line="276" w:lineRule="auto"/>
              <w:ind w:left="2"/>
              <w:jc w:val="both"/>
              <w:rPr>
                <w:rFonts w:cs="Arial"/>
                <w:szCs w:val="22"/>
              </w:rPr>
            </w:pPr>
            <w:r w:rsidRPr="00D62B62">
              <w:rPr>
                <w:rFonts w:cs="Arial"/>
                <w:szCs w:val="22"/>
              </w:rPr>
              <w:t>Requerimientos de trabajo: Agarre, postura, movimiento de la muñeca, lectura en clave de sol, digitación y postura frente al instrumento.</w:t>
            </w:r>
          </w:p>
          <w:p w:rsidR="001245A3" w:rsidRPr="00D62B62" w:rsidRDefault="001245A3" w:rsidP="001245A3">
            <w:pPr>
              <w:spacing w:line="276" w:lineRule="auto"/>
              <w:ind w:left="2"/>
              <w:jc w:val="both"/>
              <w:rPr>
                <w:rFonts w:cs="Arial"/>
                <w:szCs w:val="22"/>
              </w:rPr>
            </w:pPr>
            <w:r w:rsidRPr="00D62B62">
              <w:rPr>
                <w:rFonts w:cs="Arial"/>
                <w:szCs w:val="22"/>
              </w:rPr>
              <w:t>Técnica:</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Escalas cromáticas alternadas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Escalas cromáticas x2,x3,x4</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Escalas mayores y sus respectivos arpegios.</w:t>
            </w:r>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r w:rsidRPr="00D62B62">
              <w:rPr>
                <w:rFonts w:cs="Arial"/>
                <w:szCs w:val="22"/>
              </w:rPr>
              <w:t>Método:</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Goldemberg de xilófono: ejercicios de escala cromática</w:t>
            </w:r>
          </w:p>
          <w:p w:rsidR="001245A3"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Funny</w:t>
            </w:r>
            <w:proofErr w:type="spellEnd"/>
            <w:r w:rsidRPr="00D62B62">
              <w:rPr>
                <w:rFonts w:cs="Arial"/>
                <w:szCs w:val="22"/>
              </w:rPr>
              <w:t xml:space="preserve"> </w:t>
            </w:r>
            <w:proofErr w:type="spellStart"/>
            <w:r w:rsidRPr="00D62B62">
              <w:rPr>
                <w:rFonts w:cs="Arial"/>
                <w:szCs w:val="22"/>
              </w:rPr>
              <w:t>Mallets</w:t>
            </w:r>
            <w:proofErr w:type="spellEnd"/>
            <w:r w:rsidRPr="00D62B62">
              <w:rPr>
                <w:rFonts w:cs="Arial"/>
                <w:szCs w:val="22"/>
              </w:rPr>
              <w:t>: Hasta número IV, con velocidad.</w:t>
            </w:r>
          </w:p>
          <w:p w:rsidR="001245A3" w:rsidRDefault="001245A3" w:rsidP="001245A3">
            <w:pPr>
              <w:spacing w:line="276" w:lineRule="auto"/>
              <w:ind w:left="2"/>
              <w:jc w:val="both"/>
              <w:rPr>
                <w:rFonts w:cs="Arial"/>
                <w:szCs w:val="22"/>
              </w:rPr>
            </w:pPr>
          </w:p>
          <w:p w:rsidR="001245A3" w:rsidRDefault="001245A3" w:rsidP="001245A3">
            <w:pPr>
              <w:spacing w:line="276" w:lineRule="auto"/>
              <w:ind w:left="2"/>
              <w:jc w:val="both"/>
              <w:rPr>
                <w:rFonts w:cs="Arial"/>
                <w:szCs w:val="22"/>
              </w:rPr>
            </w:pPr>
            <w:r>
              <w:rPr>
                <w:rFonts w:cs="Arial"/>
                <w:szCs w:val="22"/>
              </w:rPr>
              <w:t>MARIMBA</w:t>
            </w:r>
          </w:p>
          <w:p w:rsidR="001245A3" w:rsidRDefault="001245A3" w:rsidP="001245A3">
            <w:pPr>
              <w:spacing w:line="276" w:lineRule="auto"/>
              <w:ind w:left="2"/>
              <w:jc w:val="both"/>
              <w:rPr>
                <w:rFonts w:cs="Arial"/>
                <w:szCs w:val="22"/>
              </w:rPr>
            </w:pPr>
            <w:r w:rsidRPr="00D62B62">
              <w:rPr>
                <w:rFonts w:cs="Arial"/>
                <w:szCs w:val="22"/>
              </w:rPr>
              <w:t>Requerimientos de trabajo: Agarre, postura, movimiento de la muñeca, lectura en clave de sol</w:t>
            </w:r>
            <w:r>
              <w:rPr>
                <w:rFonts w:cs="Arial"/>
                <w:szCs w:val="22"/>
              </w:rPr>
              <w:t xml:space="preserve"> y clave de fa</w:t>
            </w:r>
            <w:r w:rsidRPr="00D62B62">
              <w:rPr>
                <w:rFonts w:cs="Arial"/>
                <w:szCs w:val="22"/>
              </w:rPr>
              <w:t>, digitación y postura frente al instrumento.</w:t>
            </w:r>
          </w:p>
          <w:p w:rsidR="001245A3" w:rsidRPr="00EA4E1F" w:rsidRDefault="001245A3" w:rsidP="001245A3">
            <w:pPr>
              <w:spacing w:line="276" w:lineRule="auto"/>
              <w:ind w:left="2"/>
              <w:jc w:val="both"/>
              <w:rPr>
                <w:rFonts w:cs="Arial"/>
                <w:szCs w:val="22"/>
              </w:rPr>
            </w:pPr>
            <w:r w:rsidRPr="00EA4E1F">
              <w:rPr>
                <w:rFonts w:cs="Arial"/>
                <w:szCs w:val="22"/>
              </w:rPr>
              <w:t>Técnica:</w:t>
            </w:r>
          </w:p>
          <w:p w:rsidR="001245A3" w:rsidRPr="00EA4E1F" w:rsidRDefault="001245A3" w:rsidP="001245A3">
            <w:pPr>
              <w:spacing w:line="276" w:lineRule="auto"/>
              <w:ind w:left="2"/>
              <w:jc w:val="both"/>
              <w:rPr>
                <w:rFonts w:cs="Arial"/>
                <w:szCs w:val="22"/>
              </w:rPr>
            </w:pPr>
            <w:r w:rsidRPr="00EA4E1F">
              <w:rPr>
                <w:rFonts w:cs="Arial"/>
                <w:szCs w:val="22"/>
              </w:rPr>
              <w:t>•</w:t>
            </w:r>
            <w:r w:rsidRPr="00EA4E1F">
              <w:rPr>
                <w:rFonts w:cs="Arial"/>
                <w:szCs w:val="22"/>
              </w:rPr>
              <w:tab/>
              <w:t>Escalas cromáticas alternadas ascendente y descendente.</w:t>
            </w:r>
          </w:p>
          <w:p w:rsidR="001245A3" w:rsidRPr="00EA4E1F" w:rsidRDefault="001245A3" w:rsidP="001245A3">
            <w:pPr>
              <w:spacing w:line="276" w:lineRule="auto"/>
              <w:ind w:left="2"/>
              <w:jc w:val="both"/>
              <w:rPr>
                <w:rFonts w:cs="Arial"/>
                <w:szCs w:val="22"/>
              </w:rPr>
            </w:pPr>
            <w:r w:rsidRPr="00EA4E1F">
              <w:rPr>
                <w:rFonts w:cs="Arial"/>
                <w:szCs w:val="22"/>
              </w:rPr>
              <w:t>•</w:t>
            </w:r>
            <w:r w:rsidRPr="00EA4E1F">
              <w:rPr>
                <w:rFonts w:cs="Arial"/>
                <w:szCs w:val="22"/>
              </w:rPr>
              <w:tab/>
              <w:t>Escalas cromáticas x2, x3, x4</w:t>
            </w:r>
          </w:p>
          <w:p w:rsidR="001245A3" w:rsidRDefault="001245A3" w:rsidP="001245A3">
            <w:pPr>
              <w:spacing w:line="276" w:lineRule="auto"/>
              <w:ind w:left="2"/>
              <w:jc w:val="both"/>
              <w:rPr>
                <w:rFonts w:cs="Arial"/>
                <w:szCs w:val="22"/>
              </w:rPr>
            </w:pPr>
            <w:r w:rsidRPr="00EA4E1F">
              <w:rPr>
                <w:rFonts w:cs="Arial"/>
                <w:szCs w:val="22"/>
              </w:rPr>
              <w:t>•</w:t>
            </w:r>
            <w:r w:rsidRPr="00EA4E1F">
              <w:rPr>
                <w:rFonts w:cs="Arial"/>
                <w:szCs w:val="22"/>
              </w:rPr>
              <w:tab/>
              <w:t>Escalas mayores y sus respectivos arpegios</w:t>
            </w:r>
          </w:p>
          <w:p w:rsidR="001245A3" w:rsidRDefault="001245A3" w:rsidP="001245A3">
            <w:pPr>
              <w:spacing w:line="276" w:lineRule="auto"/>
              <w:ind w:left="2"/>
              <w:jc w:val="both"/>
              <w:rPr>
                <w:rFonts w:cs="Arial"/>
                <w:szCs w:val="22"/>
              </w:rPr>
            </w:pPr>
            <w:r>
              <w:rPr>
                <w:rFonts w:cs="Arial"/>
                <w:szCs w:val="22"/>
              </w:rPr>
              <w:t>Método</w:t>
            </w:r>
          </w:p>
          <w:p w:rsidR="001245A3" w:rsidRPr="0017107F" w:rsidRDefault="001245A3" w:rsidP="001245A3">
            <w:pPr>
              <w:pStyle w:val="Prrafodelista"/>
              <w:numPr>
                <w:ilvl w:val="0"/>
                <w:numId w:val="12"/>
              </w:numPr>
              <w:spacing w:line="276" w:lineRule="auto"/>
              <w:jc w:val="both"/>
              <w:rPr>
                <w:rFonts w:cs="Arial"/>
                <w:szCs w:val="22"/>
                <w:lang w:val="pt-BR"/>
              </w:rPr>
            </w:pPr>
            <w:r w:rsidRPr="0017107F">
              <w:rPr>
                <w:rFonts w:cs="Arial"/>
                <w:szCs w:val="22"/>
                <w:lang w:val="pt-BR"/>
              </w:rPr>
              <w:t>Método de Marimba L.H Stevens</w:t>
            </w:r>
          </w:p>
          <w:p w:rsidR="001245A3" w:rsidRDefault="001245A3" w:rsidP="001245A3">
            <w:pPr>
              <w:pStyle w:val="Prrafodelista"/>
              <w:numPr>
                <w:ilvl w:val="0"/>
                <w:numId w:val="12"/>
              </w:numPr>
              <w:spacing w:line="276" w:lineRule="auto"/>
              <w:jc w:val="both"/>
              <w:rPr>
                <w:rFonts w:cs="Arial"/>
                <w:szCs w:val="22"/>
              </w:rPr>
            </w:pPr>
            <w:r>
              <w:rPr>
                <w:rFonts w:cs="Arial"/>
                <w:szCs w:val="22"/>
              </w:rPr>
              <w:t xml:space="preserve">Bart </w:t>
            </w:r>
            <w:proofErr w:type="spellStart"/>
            <w:r>
              <w:rPr>
                <w:rFonts w:cs="Arial"/>
                <w:szCs w:val="22"/>
              </w:rPr>
              <w:t>Quartier</w:t>
            </w:r>
            <w:proofErr w:type="spellEnd"/>
          </w:p>
          <w:p w:rsidR="001245A3" w:rsidRDefault="001245A3" w:rsidP="001245A3">
            <w:pPr>
              <w:pStyle w:val="Prrafodelista"/>
              <w:numPr>
                <w:ilvl w:val="0"/>
                <w:numId w:val="12"/>
              </w:numPr>
              <w:spacing w:line="276" w:lineRule="auto"/>
              <w:jc w:val="both"/>
              <w:rPr>
                <w:rFonts w:cs="Arial"/>
                <w:szCs w:val="22"/>
              </w:rPr>
            </w:pPr>
            <w:r>
              <w:rPr>
                <w:rFonts w:cs="Arial"/>
                <w:szCs w:val="22"/>
              </w:rPr>
              <w:t>Brian Wilson</w:t>
            </w:r>
          </w:p>
          <w:p w:rsidR="001245A3" w:rsidRDefault="001245A3" w:rsidP="001245A3">
            <w:pPr>
              <w:pStyle w:val="Prrafodelista"/>
              <w:numPr>
                <w:ilvl w:val="0"/>
                <w:numId w:val="12"/>
              </w:numPr>
              <w:spacing w:line="276" w:lineRule="auto"/>
              <w:jc w:val="both"/>
              <w:rPr>
                <w:rFonts w:cs="Arial"/>
                <w:szCs w:val="22"/>
              </w:rPr>
            </w:pPr>
            <w:r>
              <w:rPr>
                <w:rFonts w:cs="Arial"/>
                <w:szCs w:val="22"/>
              </w:rPr>
              <w:t xml:space="preserve">N. </w:t>
            </w:r>
            <w:proofErr w:type="spellStart"/>
            <w:r>
              <w:rPr>
                <w:rFonts w:cs="Arial"/>
                <w:szCs w:val="22"/>
              </w:rPr>
              <w:t>Zivkovic</w:t>
            </w:r>
            <w:proofErr w:type="spellEnd"/>
            <w:r>
              <w:rPr>
                <w:rFonts w:cs="Arial"/>
                <w:szCs w:val="22"/>
              </w:rPr>
              <w:t xml:space="preserve"> </w:t>
            </w:r>
          </w:p>
          <w:p w:rsidR="001245A3" w:rsidRDefault="001245A3" w:rsidP="001245A3">
            <w:pPr>
              <w:pStyle w:val="Prrafodelista"/>
              <w:spacing w:line="276" w:lineRule="auto"/>
              <w:ind w:left="722"/>
              <w:jc w:val="both"/>
              <w:rPr>
                <w:rFonts w:cs="Arial"/>
                <w:szCs w:val="22"/>
              </w:rPr>
            </w:pPr>
          </w:p>
          <w:p w:rsidR="001245A3" w:rsidRPr="00D62B62" w:rsidRDefault="001245A3" w:rsidP="001245A3">
            <w:pPr>
              <w:pStyle w:val="Prrafodelista"/>
              <w:spacing w:line="276" w:lineRule="auto"/>
              <w:ind w:left="722"/>
              <w:jc w:val="both"/>
              <w:rPr>
                <w:rFonts w:cs="Arial"/>
                <w:szCs w:val="22"/>
              </w:rPr>
            </w:pPr>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r w:rsidRPr="00D62B62">
              <w:rPr>
                <w:rFonts w:cs="Arial"/>
                <w:szCs w:val="22"/>
              </w:rPr>
              <w:t>II SEMESTRE</w:t>
            </w:r>
          </w:p>
          <w:p w:rsidR="001245A3" w:rsidRPr="00D62B62" w:rsidRDefault="001245A3" w:rsidP="001245A3">
            <w:pPr>
              <w:spacing w:line="276" w:lineRule="auto"/>
              <w:ind w:left="2"/>
              <w:jc w:val="both"/>
              <w:rPr>
                <w:rFonts w:cs="Arial"/>
                <w:szCs w:val="22"/>
              </w:rPr>
            </w:pPr>
            <w:r w:rsidRPr="00D62B62">
              <w:rPr>
                <w:rFonts w:cs="Arial"/>
                <w:szCs w:val="22"/>
              </w:rPr>
              <w:t>TAMBOR</w:t>
            </w:r>
          </w:p>
          <w:p w:rsidR="001245A3" w:rsidRPr="00D62B62" w:rsidRDefault="001245A3" w:rsidP="001245A3">
            <w:pPr>
              <w:spacing w:line="276" w:lineRule="auto"/>
              <w:ind w:left="2"/>
              <w:jc w:val="both"/>
              <w:rPr>
                <w:rFonts w:cs="Arial"/>
                <w:szCs w:val="22"/>
              </w:rPr>
            </w:pPr>
            <w:r w:rsidRPr="00D62B62">
              <w:rPr>
                <w:rFonts w:cs="Arial"/>
                <w:szCs w:val="22"/>
              </w:rPr>
              <w:lastRenderedPageBreak/>
              <w:t>Avance en la técnica sobre velocidad, trabajo con metrónomo, desarrollo de doble para progresar al redoble.</w:t>
            </w:r>
          </w:p>
          <w:p w:rsidR="001245A3" w:rsidRPr="00D62B62" w:rsidRDefault="001245A3" w:rsidP="001245A3">
            <w:pPr>
              <w:spacing w:line="276" w:lineRule="auto"/>
              <w:ind w:left="2"/>
              <w:jc w:val="both"/>
              <w:rPr>
                <w:rFonts w:cs="Arial"/>
                <w:szCs w:val="22"/>
              </w:rPr>
            </w:pPr>
            <w:r w:rsidRPr="00D62B62">
              <w:rPr>
                <w:rFonts w:cs="Arial"/>
                <w:szCs w:val="22"/>
              </w:rPr>
              <w:t xml:space="preserve">Técnica: </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Golpes sencillos hasta seisillos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Golpes alternados hasta seisillos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Golpes dobles hasta seisillos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Paradidle</w:t>
            </w:r>
            <w:proofErr w:type="spellEnd"/>
            <w:r w:rsidRPr="00D62B62">
              <w:rPr>
                <w:rFonts w:cs="Arial"/>
                <w:szCs w:val="22"/>
              </w:rPr>
              <w:t xml:space="preserve">, doble </w:t>
            </w:r>
            <w:proofErr w:type="spellStart"/>
            <w:r w:rsidRPr="00D62B62">
              <w:rPr>
                <w:rFonts w:cs="Arial"/>
                <w:szCs w:val="22"/>
              </w:rPr>
              <w:t>paradidle</w:t>
            </w:r>
            <w:proofErr w:type="spellEnd"/>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Flams</w:t>
            </w:r>
            <w:proofErr w:type="spellEnd"/>
            <w:r w:rsidRPr="00D62B62">
              <w:rPr>
                <w:rFonts w:cs="Arial"/>
                <w:szCs w:val="22"/>
              </w:rPr>
              <w:t xml:space="preserve"> dentro de todos los golpes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Drag</w:t>
            </w:r>
            <w:proofErr w:type="spellEnd"/>
          </w:p>
          <w:p w:rsidR="001245A3" w:rsidRPr="00D62B62" w:rsidRDefault="001245A3" w:rsidP="001245A3">
            <w:pPr>
              <w:spacing w:line="276" w:lineRule="auto"/>
              <w:ind w:left="2"/>
              <w:jc w:val="both"/>
              <w:rPr>
                <w:rFonts w:cs="Arial"/>
                <w:szCs w:val="22"/>
              </w:rPr>
            </w:pPr>
            <w:r w:rsidRPr="00D62B62">
              <w:rPr>
                <w:rFonts w:cs="Arial"/>
                <w:szCs w:val="22"/>
              </w:rPr>
              <w:t>Métodos: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Morris Goldemberg: Ejercicios progresivos en compases de octavos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Stick</w:t>
            </w:r>
            <w:proofErr w:type="spellEnd"/>
            <w:r w:rsidRPr="00D62B62">
              <w:rPr>
                <w:rFonts w:cs="Arial"/>
                <w:szCs w:val="22"/>
              </w:rPr>
              <w:t xml:space="preserve"> Control: Pág. 10 - 16</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Agostini: Ejercicios de 30 – 60</w:t>
            </w:r>
          </w:p>
          <w:p w:rsidR="001245A3" w:rsidRPr="00D62B62" w:rsidRDefault="001245A3" w:rsidP="001245A3">
            <w:pPr>
              <w:spacing w:line="276" w:lineRule="auto"/>
              <w:ind w:left="2"/>
              <w:jc w:val="both"/>
              <w:rPr>
                <w:rFonts w:cs="Arial"/>
                <w:szCs w:val="22"/>
                <w:lang w:val="en-US"/>
              </w:rPr>
            </w:pPr>
            <w:r w:rsidRPr="00D62B62">
              <w:rPr>
                <w:rFonts w:cs="Arial"/>
                <w:szCs w:val="22"/>
                <w:lang w:val="en-US"/>
              </w:rPr>
              <w:t>•</w:t>
            </w:r>
            <w:r w:rsidRPr="00D62B62">
              <w:rPr>
                <w:rFonts w:cs="Arial"/>
                <w:szCs w:val="22"/>
                <w:lang w:val="en-US"/>
              </w:rPr>
              <w:tab/>
              <w:t>Wilcoxon: Solos 1 – 5</w:t>
            </w:r>
          </w:p>
          <w:p w:rsidR="001245A3" w:rsidRPr="00D62B62" w:rsidRDefault="001245A3" w:rsidP="001245A3">
            <w:pPr>
              <w:spacing w:line="276" w:lineRule="auto"/>
              <w:ind w:left="2"/>
              <w:jc w:val="both"/>
              <w:rPr>
                <w:rFonts w:cs="Arial"/>
                <w:szCs w:val="22"/>
                <w:lang w:val="en-US"/>
              </w:rPr>
            </w:pPr>
          </w:p>
          <w:p w:rsidR="001245A3" w:rsidRPr="00D62B62" w:rsidRDefault="001245A3" w:rsidP="001245A3">
            <w:pPr>
              <w:spacing w:line="276" w:lineRule="auto"/>
              <w:ind w:left="2"/>
              <w:jc w:val="both"/>
              <w:rPr>
                <w:rFonts w:cs="Arial"/>
                <w:szCs w:val="22"/>
                <w:lang w:val="en-US"/>
              </w:rPr>
            </w:pPr>
            <w:r w:rsidRPr="00D62B62">
              <w:rPr>
                <w:rFonts w:cs="Arial"/>
                <w:szCs w:val="22"/>
                <w:lang w:val="en-US"/>
              </w:rPr>
              <w:t>MULTIPERCUSION</w:t>
            </w:r>
          </w:p>
          <w:p w:rsidR="001245A3" w:rsidRPr="00D62B62" w:rsidRDefault="001245A3" w:rsidP="001245A3">
            <w:pPr>
              <w:spacing w:line="276" w:lineRule="auto"/>
              <w:ind w:left="2"/>
              <w:jc w:val="both"/>
              <w:rPr>
                <w:rFonts w:cs="Arial"/>
                <w:szCs w:val="22"/>
                <w:lang w:val="en-US"/>
              </w:rPr>
            </w:pPr>
          </w:p>
          <w:p w:rsidR="001245A3" w:rsidRPr="00D62B62" w:rsidRDefault="001245A3" w:rsidP="001245A3">
            <w:pPr>
              <w:spacing w:line="276" w:lineRule="auto"/>
              <w:ind w:left="2"/>
              <w:jc w:val="both"/>
              <w:rPr>
                <w:rFonts w:cs="Arial"/>
                <w:szCs w:val="22"/>
                <w:lang w:val="en-US"/>
              </w:rPr>
            </w:pPr>
            <w:r w:rsidRPr="00D62B62">
              <w:rPr>
                <w:rFonts w:cs="Arial"/>
                <w:szCs w:val="22"/>
                <w:lang w:val="en-US"/>
              </w:rPr>
              <w:t>•</w:t>
            </w:r>
            <w:r w:rsidRPr="00D62B62">
              <w:rPr>
                <w:rFonts w:cs="Arial"/>
                <w:szCs w:val="22"/>
                <w:lang w:val="en-US"/>
              </w:rPr>
              <w:tab/>
              <w:t xml:space="preserve">Carmen </w:t>
            </w:r>
            <w:proofErr w:type="spellStart"/>
            <w:r w:rsidRPr="00D62B62">
              <w:rPr>
                <w:rFonts w:cs="Arial"/>
                <w:szCs w:val="22"/>
                <w:lang w:val="en-US"/>
              </w:rPr>
              <w:t>Appice</w:t>
            </w:r>
            <w:proofErr w:type="spellEnd"/>
            <w:r w:rsidRPr="00D62B62">
              <w:rPr>
                <w:rFonts w:cs="Arial"/>
                <w:szCs w:val="22"/>
                <w:lang w:val="en-US"/>
              </w:rPr>
              <w:t xml:space="preserve"> Realistic Rock.</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Goldemberg </w:t>
            </w:r>
            <w:proofErr w:type="spellStart"/>
            <w:r w:rsidRPr="00D62B62">
              <w:rPr>
                <w:rFonts w:cs="Arial"/>
                <w:szCs w:val="22"/>
              </w:rPr>
              <w:t>Multipercusión</w:t>
            </w:r>
            <w:proofErr w:type="spellEnd"/>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r w:rsidRPr="00D62B62">
              <w:rPr>
                <w:rFonts w:cs="Arial"/>
                <w:szCs w:val="22"/>
              </w:rPr>
              <w:t>TIMBALES</w:t>
            </w:r>
          </w:p>
          <w:p w:rsidR="001245A3" w:rsidRPr="00D62B62" w:rsidRDefault="001245A3" w:rsidP="001245A3">
            <w:pPr>
              <w:spacing w:line="276" w:lineRule="auto"/>
              <w:ind w:left="2"/>
              <w:jc w:val="both"/>
              <w:rPr>
                <w:rFonts w:cs="Arial"/>
                <w:szCs w:val="22"/>
              </w:rPr>
            </w:pPr>
            <w:r w:rsidRPr="00D62B62">
              <w:rPr>
                <w:rFonts w:cs="Arial"/>
                <w:szCs w:val="22"/>
              </w:rPr>
              <w:t>Requerimientos de trabajo: Agarre, postura, movimiento de la muñeca, lectura en clave de fa, sonido y afinación, cambio de un timbal a otro.</w:t>
            </w:r>
          </w:p>
          <w:p w:rsidR="001245A3" w:rsidRPr="00D62B62" w:rsidRDefault="001245A3" w:rsidP="001245A3">
            <w:pPr>
              <w:spacing w:line="276" w:lineRule="auto"/>
              <w:ind w:left="2"/>
              <w:jc w:val="both"/>
              <w:rPr>
                <w:rFonts w:cs="Arial"/>
                <w:szCs w:val="22"/>
              </w:rPr>
            </w:pPr>
            <w:r w:rsidRPr="00D62B62">
              <w:rPr>
                <w:rFonts w:cs="Arial"/>
                <w:szCs w:val="22"/>
              </w:rPr>
              <w:t>Técnica:</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Recopilación de ejercicios técnicos.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Ejercicios técnicos </w:t>
            </w:r>
            <w:proofErr w:type="spellStart"/>
            <w:r w:rsidRPr="00D62B62">
              <w:rPr>
                <w:rFonts w:cs="Arial"/>
                <w:szCs w:val="22"/>
              </w:rPr>
              <w:t>Saul</w:t>
            </w:r>
            <w:proofErr w:type="spellEnd"/>
            <w:r w:rsidRPr="00D62B62">
              <w:rPr>
                <w:rFonts w:cs="Arial"/>
                <w:szCs w:val="22"/>
              </w:rPr>
              <w:t xml:space="preserve"> </w:t>
            </w:r>
            <w:proofErr w:type="spellStart"/>
            <w:r w:rsidRPr="00D62B62">
              <w:rPr>
                <w:rFonts w:cs="Arial"/>
                <w:szCs w:val="22"/>
              </w:rPr>
              <w:t>Goodman</w:t>
            </w:r>
            <w:proofErr w:type="spellEnd"/>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Schinstine</w:t>
            </w:r>
            <w:proofErr w:type="spellEnd"/>
            <w:r w:rsidRPr="00D62B62">
              <w:rPr>
                <w:rFonts w:cs="Arial"/>
                <w:szCs w:val="22"/>
              </w:rPr>
              <w:t>: Sola para 2 timbales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Coutelier</w:t>
            </w:r>
            <w:proofErr w:type="spellEnd"/>
            <w:r w:rsidRPr="00D62B62">
              <w:rPr>
                <w:rFonts w:cs="Arial"/>
                <w:szCs w:val="22"/>
              </w:rPr>
              <w:t>: Ejercicios técnicos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r w:rsidRPr="00D62B62">
              <w:rPr>
                <w:rFonts w:cs="Arial"/>
                <w:szCs w:val="22"/>
              </w:rPr>
              <w:tab/>
            </w:r>
            <w:proofErr w:type="spellStart"/>
            <w:r w:rsidRPr="00D62B62">
              <w:rPr>
                <w:rFonts w:cs="Arial"/>
                <w:szCs w:val="22"/>
              </w:rPr>
              <w:t>Paliev</w:t>
            </w:r>
            <w:proofErr w:type="spellEnd"/>
            <w:r w:rsidRPr="00D62B62">
              <w:rPr>
                <w:rFonts w:cs="Arial"/>
                <w:szCs w:val="22"/>
              </w:rPr>
              <w:t>: Ejercicios técnicos.</w:t>
            </w:r>
          </w:p>
          <w:p w:rsidR="001245A3" w:rsidRPr="00D62B62" w:rsidRDefault="001245A3" w:rsidP="001245A3">
            <w:pPr>
              <w:spacing w:line="276" w:lineRule="auto"/>
              <w:ind w:left="2"/>
              <w:jc w:val="both"/>
              <w:rPr>
                <w:rFonts w:cs="Arial"/>
                <w:szCs w:val="22"/>
              </w:rPr>
            </w:pPr>
            <w:r w:rsidRPr="00D62B62">
              <w:rPr>
                <w:rFonts w:cs="Arial"/>
                <w:szCs w:val="22"/>
              </w:rPr>
              <w:t>XILOFONO</w:t>
            </w:r>
          </w:p>
          <w:p w:rsidR="001245A3" w:rsidRPr="00D62B62" w:rsidRDefault="001245A3" w:rsidP="001245A3">
            <w:pPr>
              <w:spacing w:line="276" w:lineRule="auto"/>
              <w:ind w:left="2"/>
              <w:jc w:val="both"/>
              <w:rPr>
                <w:rFonts w:cs="Arial"/>
                <w:szCs w:val="22"/>
              </w:rPr>
            </w:pPr>
            <w:r w:rsidRPr="00D62B62">
              <w:rPr>
                <w:rFonts w:cs="Arial"/>
                <w:szCs w:val="22"/>
              </w:rPr>
              <w:t>Requerimientos de trabajo: Agarre, postura, movimiento de la muñeca, lectura en clave de sol, digitación y postura frente al instrumento.</w:t>
            </w:r>
          </w:p>
          <w:p w:rsidR="001245A3" w:rsidRPr="00D62B62" w:rsidRDefault="001245A3" w:rsidP="001245A3">
            <w:pPr>
              <w:spacing w:line="276" w:lineRule="auto"/>
              <w:ind w:left="2"/>
              <w:jc w:val="both"/>
              <w:rPr>
                <w:rFonts w:cs="Arial"/>
                <w:szCs w:val="22"/>
              </w:rPr>
            </w:pPr>
            <w:r w:rsidRPr="00D62B62">
              <w:rPr>
                <w:rFonts w:cs="Arial"/>
                <w:szCs w:val="22"/>
              </w:rPr>
              <w:t>Técnica:</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Escalas cromáticas alternadas ascendente y descendente.</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Escalas cromáticas x2, x3, x4</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Escalas mayores y sus respectivos arpegios.</w:t>
            </w:r>
          </w:p>
          <w:p w:rsidR="001245A3" w:rsidRPr="00D62B62" w:rsidRDefault="001245A3" w:rsidP="001245A3">
            <w:pPr>
              <w:spacing w:line="276" w:lineRule="auto"/>
              <w:ind w:left="2"/>
              <w:jc w:val="both"/>
              <w:rPr>
                <w:rFonts w:cs="Arial"/>
                <w:szCs w:val="22"/>
              </w:rPr>
            </w:pPr>
            <w:r w:rsidRPr="00D62B62">
              <w:rPr>
                <w:rFonts w:cs="Arial"/>
                <w:szCs w:val="22"/>
              </w:rPr>
              <w:t>Método:</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Goldemberg de xilófono: ejercicios de escala cromática</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Funny</w:t>
            </w:r>
            <w:proofErr w:type="spellEnd"/>
            <w:r w:rsidRPr="00D62B62">
              <w:rPr>
                <w:rFonts w:cs="Arial"/>
                <w:szCs w:val="22"/>
              </w:rPr>
              <w:t xml:space="preserve"> </w:t>
            </w:r>
            <w:proofErr w:type="spellStart"/>
            <w:r w:rsidRPr="00D62B62">
              <w:rPr>
                <w:rFonts w:cs="Arial"/>
                <w:szCs w:val="22"/>
              </w:rPr>
              <w:t>Mallets</w:t>
            </w:r>
            <w:proofErr w:type="spellEnd"/>
            <w:r w:rsidRPr="00D62B62">
              <w:rPr>
                <w:rFonts w:cs="Arial"/>
                <w:szCs w:val="22"/>
              </w:rPr>
              <w:t>: Hasta número VIII, con velocidad.</w:t>
            </w:r>
          </w:p>
          <w:p w:rsidR="001245A3"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24 Estudios para xilófono, marimba y vibráfono </w:t>
            </w:r>
            <w:proofErr w:type="spellStart"/>
            <w:r w:rsidRPr="00D62B62">
              <w:rPr>
                <w:rFonts w:cs="Arial"/>
                <w:szCs w:val="22"/>
              </w:rPr>
              <w:t>Leonída</w:t>
            </w:r>
            <w:proofErr w:type="spellEnd"/>
            <w:r w:rsidRPr="00D62B62">
              <w:rPr>
                <w:rFonts w:cs="Arial"/>
                <w:szCs w:val="22"/>
              </w:rPr>
              <w:t xml:space="preserve"> </w:t>
            </w:r>
            <w:proofErr w:type="spellStart"/>
            <w:r w:rsidRPr="00D62B62">
              <w:rPr>
                <w:rFonts w:cs="Arial"/>
                <w:szCs w:val="22"/>
              </w:rPr>
              <w:t>Torrebruno</w:t>
            </w:r>
            <w:proofErr w:type="spellEnd"/>
          </w:p>
          <w:p w:rsidR="001245A3" w:rsidRPr="00EA4E1F" w:rsidRDefault="001245A3" w:rsidP="001245A3">
            <w:pPr>
              <w:spacing w:line="276" w:lineRule="auto"/>
              <w:ind w:left="2"/>
              <w:jc w:val="both"/>
              <w:rPr>
                <w:rFonts w:cs="Arial"/>
                <w:szCs w:val="22"/>
              </w:rPr>
            </w:pPr>
            <w:r w:rsidRPr="00EA4E1F">
              <w:rPr>
                <w:rFonts w:cs="Arial"/>
                <w:szCs w:val="22"/>
              </w:rPr>
              <w:t>MARIMBA</w:t>
            </w:r>
          </w:p>
          <w:p w:rsidR="001245A3" w:rsidRDefault="001245A3" w:rsidP="001245A3">
            <w:pPr>
              <w:spacing w:line="276" w:lineRule="auto"/>
              <w:ind w:left="2"/>
              <w:jc w:val="both"/>
              <w:rPr>
                <w:rFonts w:cs="Arial"/>
                <w:szCs w:val="22"/>
              </w:rPr>
            </w:pPr>
            <w:r w:rsidRPr="00EA4E1F">
              <w:rPr>
                <w:rFonts w:cs="Arial"/>
                <w:szCs w:val="22"/>
              </w:rPr>
              <w:t>Requerimientos de trabajo: Agarre, postura, movimiento de la muñeca, lectura en clave de sol y clave de fa, digitación y postura frente al instrumento.</w:t>
            </w:r>
          </w:p>
          <w:p w:rsidR="001245A3" w:rsidRPr="00EA4E1F" w:rsidRDefault="001245A3" w:rsidP="001245A3">
            <w:pPr>
              <w:spacing w:line="276" w:lineRule="auto"/>
              <w:ind w:left="2"/>
              <w:jc w:val="both"/>
              <w:rPr>
                <w:rFonts w:cs="Arial"/>
                <w:szCs w:val="22"/>
              </w:rPr>
            </w:pPr>
            <w:r w:rsidRPr="00EA4E1F">
              <w:rPr>
                <w:rFonts w:cs="Arial"/>
                <w:szCs w:val="22"/>
              </w:rPr>
              <w:lastRenderedPageBreak/>
              <w:t>Técnica:</w:t>
            </w:r>
          </w:p>
          <w:p w:rsidR="001245A3" w:rsidRPr="00EA4E1F" w:rsidRDefault="001245A3" w:rsidP="001245A3">
            <w:pPr>
              <w:spacing w:line="276" w:lineRule="auto"/>
              <w:ind w:left="2"/>
              <w:jc w:val="both"/>
              <w:rPr>
                <w:rFonts w:cs="Arial"/>
                <w:szCs w:val="22"/>
              </w:rPr>
            </w:pPr>
            <w:r w:rsidRPr="00EA4E1F">
              <w:rPr>
                <w:rFonts w:cs="Arial"/>
                <w:szCs w:val="22"/>
              </w:rPr>
              <w:t>•</w:t>
            </w:r>
            <w:r w:rsidRPr="00EA4E1F">
              <w:rPr>
                <w:rFonts w:cs="Arial"/>
                <w:szCs w:val="22"/>
              </w:rPr>
              <w:tab/>
              <w:t>Escalas cromáticas alternadas ascendente y descendente.</w:t>
            </w:r>
          </w:p>
          <w:p w:rsidR="001245A3" w:rsidRPr="00EA4E1F" w:rsidRDefault="001245A3" w:rsidP="001245A3">
            <w:pPr>
              <w:spacing w:line="276" w:lineRule="auto"/>
              <w:ind w:left="2"/>
              <w:jc w:val="both"/>
              <w:rPr>
                <w:rFonts w:cs="Arial"/>
                <w:szCs w:val="22"/>
              </w:rPr>
            </w:pPr>
            <w:r w:rsidRPr="00EA4E1F">
              <w:rPr>
                <w:rFonts w:cs="Arial"/>
                <w:szCs w:val="22"/>
              </w:rPr>
              <w:t>•</w:t>
            </w:r>
            <w:r w:rsidRPr="00EA4E1F">
              <w:rPr>
                <w:rFonts w:cs="Arial"/>
                <w:szCs w:val="22"/>
              </w:rPr>
              <w:tab/>
              <w:t>Escalas cromáticas x2, x3, x4</w:t>
            </w:r>
          </w:p>
          <w:p w:rsidR="001245A3" w:rsidRPr="00EA4E1F" w:rsidRDefault="001245A3" w:rsidP="001245A3">
            <w:pPr>
              <w:spacing w:line="276" w:lineRule="auto"/>
              <w:ind w:left="2"/>
              <w:jc w:val="both"/>
              <w:rPr>
                <w:rFonts w:cs="Arial"/>
                <w:szCs w:val="22"/>
              </w:rPr>
            </w:pPr>
            <w:r w:rsidRPr="00EA4E1F">
              <w:rPr>
                <w:rFonts w:cs="Arial"/>
                <w:szCs w:val="22"/>
              </w:rPr>
              <w:t>•</w:t>
            </w:r>
            <w:r w:rsidRPr="00EA4E1F">
              <w:rPr>
                <w:rFonts w:cs="Arial"/>
                <w:szCs w:val="22"/>
              </w:rPr>
              <w:tab/>
              <w:t>Escalas mayores y sus respectivos arpegios</w:t>
            </w:r>
          </w:p>
          <w:p w:rsidR="001245A3" w:rsidRPr="0017107F" w:rsidRDefault="001245A3" w:rsidP="001245A3">
            <w:pPr>
              <w:spacing w:line="276" w:lineRule="auto"/>
              <w:ind w:left="2"/>
              <w:jc w:val="both"/>
              <w:rPr>
                <w:rFonts w:cs="Arial"/>
                <w:szCs w:val="22"/>
                <w:lang w:val="pt-BR"/>
              </w:rPr>
            </w:pPr>
            <w:r w:rsidRPr="0017107F">
              <w:rPr>
                <w:rFonts w:cs="Arial"/>
                <w:szCs w:val="22"/>
                <w:lang w:val="pt-BR"/>
              </w:rPr>
              <w:t>Método</w:t>
            </w:r>
          </w:p>
          <w:p w:rsidR="001245A3" w:rsidRPr="0017107F" w:rsidRDefault="001245A3" w:rsidP="001245A3">
            <w:pPr>
              <w:spacing w:line="276" w:lineRule="auto"/>
              <w:ind w:left="2"/>
              <w:jc w:val="both"/>
              <w:rPr>
                <w:rFonts w:cs="Arial"/>
                <w:szCs w:val="22"/>
                <w:lang w:val="pt-BR"/>
              </w:rPr>
            </w:pPr>
            <w:r w:rsidRPr="0017107F">
              <w:rPr>
                <w:rFonts w:cs="Arial"/>
                <w:szCs w:val="22"/>
                <w:lang w:val="pt-BR"/>
              </w:rPr>
              <w:t>•</w:t>
            </w:r>
            <w:r w:rsidRPr="0017107F">
              <w:rPr>
                <w:rFonts w:cs="Arial"/>
                <w:szCs w:val="22"/>
                <w:lang w:val="pt-BR"/>
              </w:rPr>
              <w:tab/>
              <w:t>Método de Marimba L.H Stevens</w:t>
            </w:r>
          </w:p>
          <w:p w:rsidR="001245A3" w:rsidRPr="00EA4E1F" w:rsidRDefault="001245A3" w:rsidP="001245A3">
            <w:pPr>
              <w:spacing w:line="276" w:lineRule="auto"/>
              <w:ind w:left="2"/>
              <w:jc w:val="both"/>
              <w:rPr>
                <w:rFonts w:cs="Arial"/>
                <w:szCs w:val="22"/>
                <w:lang w:val="en-US"/>
              </w:rPr>
            </w:pPr>
            <w:r w:rsidRPr="00EA4E1F">
              <w:rPr>
                <w:rFonts w:cs="Arial"/>
                <w:szCs w:val="22"/>
                <w:lang w:val="en-US"/>
              </w:rPr>
              <w:t>•</w:t>
            </w:r>
            <w:r w:rsidRPr="00EA4E1F">
              <w:rPr>
                <w:rFonts w:cs="Arial"/>
                <w:szCs w:val="22"/>
                <w:lang w:val="en-US"/>
              </w:rPr>
              <w:tab/>
              <w:t>Bart Quartier</w:t>
            </w:r>
          </w:p>
          <w:p w:rsidR="001245A3" w:rsidRPr="00EA4E1F" w:rsidRDefault="001245A3" w:rsidP="001245A3">
            <w:pPr>
              <w:spacing w:line="276" w:lineRule="auto"/>
              <w:ind w:left="2"/>
              <w:jc w:val="both"/>
              <w:rPr>
                <w:rFonts w:cs="Arial"/>
                <w:szCs w:val="22"/>
                <w:lang w:val="en-US"/>
              </w:rPr>
            </w:pPr>
            <w:r w:rsidRPr="00EA4E1F">
              <w:rPr>
                <w:rFonts w:cs="Arial"/>
                <w:szCs w:val="22"/>
                <w:lang w:val="en-US"/>
              </w:rPr>
              <w:t>•</w:t>
            </w:r>
            <w:r w:rsidRPr="00EA4E1F">
              <w:rPr>
                <w:rFonts w:cs="Arial"/>
                <w:szCs w:val="22"/>
                <w:lang w:val="en-US"/>
              </w:rPr>
              <w:tab/>
              <w:t>Brian Wilson</w:t>
            </w:r>
          </w:p>
          <w:p w:rsidR="001245A3" w:rsidRDefault="001245A3" w:rsidP="001245A3">
            <w:pPr>
              <w:spacing w:line="276" w:lineRule="auto"/>
              <w:ind w:left="2"/>
              <w:jc w:val="both"/>
              <w:rPr>
                <w:rFonts w:cs="Arial"/>
                <w:szCs w:val="22"/>
                <w:lang w:val="en-US"/>
              </w:rPr>
            </w:pPr>
            <w:r w:rsidRPr="00EA4E1F">
              <w:rPr>
                <w:rFonts w:cs="Arial"/>
                <w:szCs w:val="22"/>
                <w:lang w:val="en-US"/>
              </w:rPr>
              <w:t>•</w:t>
            </w:r>
            <w:r w:rsidRPr="00EA4E1F">
              <w:rPr>
                <w:rFonts w:cs="Arial"/>
                <w:szCs w:val="22"/>
                <w:lang w:val="en-US"/>
              </w:rPr>
              <w:tab/>
              <w:t xml:space="preserve">N. </w:t>
            </w:r>
            <w:proofErr w:type="spellStart"/>
            <w:r w:rsidRPr="00EA4E1F">
              <w:rPr>
                <w:rFonts w:cs="Arial"/>
                <w:szCs w:val="22"/>
                <w:lang w:val="en-US"/>
              </w:rPr>
              <w:t>Zivkovic</w:t>
            </w:r>
            <w:proofErr w:type="spellEnd"/>
          </w:p>
          <w:p w:rsidR="001245A3" w:rsidRDefault="001245A3" w:rsidP="001245A3">
            <w:pPr>
              <w:spacing w:line="276" w:lineRule="auto"/>
              <w:ind w:left="2"/>
              <w:jc w:val="both"/>
              <w:rPr>
                <w:rFonts w:cs="Arial"/>
                <w:szCs w:val="22"/>
                <w:lang w:val="en-US"/>
              </w:rPr>
            </w:pPr>
            <w:proofErr w:type="spellStart"/>
            <w:r>
              <w:rPr>
                <w:rFonts w:cs="Arial"/>
                <w:szCs w:val="22"/>
                <w:lang w:val="en-US"/>
              </w:rPr>
              <w:t>Obras</w:t>
            </w:r>
            <w:proofErr w:type="spellEnd"/>
            <w:r>
              <w:rPr>
                <w:rFonts w:cs="Arial"/>
                <w:szCs w:val="22"/>
                <w:lang w:val="en-US"/>
              </w:rPr>
              <w:t>:</w:t>
            </w:r>
          </w:p>
          <w:p w:rsidR="001245A3" w:rsidRDefault="001245A3" w:rsidP="001245A3">
            <w:pPr>
              <w:pStyle w:val="Prrafodelista"/>
              <w:numPr>
                <w:ilvl w:val="0"/>
                <w:numId w:val="13"/>
              </w:numPr>
              <w:spacing w:line="276" w:lineRule="auto"/>
              <w:jc w:val="both"/>
              <w:rPr>
                <w:rFonts w:cs="Arial"/>
                <w:szCs w:val="22"/>
                <w:lang w:val="en-US"/>
              </w:rPr>
            </w:pPr>
            <w:r>
              <w:rPr>
                <w:rFonts w:cs="Arial"/>
                <w:szCs w:val="22"/>
                <w:lang w:val="en-US"/>
              </w:rPr>
              <w:t>Four Rotations</w:t>
            </w:r>
          </w:p>
          <w:p w:rsidR="001245A3" w:rsidRDefault="001245A3" w:rsidP="001245A3">
            <w:pPr>
              <w:pStyle w:val="Prrafodelista"/>
              <w:numPr>
                <w:ilvl w:val="0"/>
                <w:numId w:val="13"/>
              </w:numPr>
              <w:spacing w:line="276" w:lineRule="auto"/>
              <w:jc w:val="both"/>
              <w:rPr>
                <w:rFonts w:cs="Arial"/>
                <w:szCs w:val="22"/>
                <w:lang w:val="en-US"/>
              </w:rPr>
            </w:pPr>
            <w:r>
              <w:rPr>
                <w:rFonts w:cs="Arial"/>
                <w:szCs w:val="22"/>
                <w:lang w:val="en-US"/>
              </w:rPr>
              <w:t>Brian Wilson</w:t>
            </w:r>
          </w:p>
          <w:p w:rsidR="001245A3" w:rsidRPr="00EA4E1F" w:rsidRDefault="001245A3" w:rsidP="001245A3">
            <w:pPr>
              <w:pStyle w:val="Prrafodelista"/>
              <w:numPr>
                <w:ilvl w:val="0"/>
                <w:numId w:val="13"/>
              </w:numPr>
              <w:spacing w:line="276" w:lineRule="auto"/>
              <w:jc w:val="both"/>
              <w:rPr>
                <w:rFonts w:cs="Arial"/>
                <w:szCs w:val="22"/>
                <w:lang w:val="en-US"/>
              </w:rPr>
            </w:pPr>
            <w:r>
              <w:rPr>
                <w:rFonts w:cs="Arial"/>
                <w:szCs w:val="22"/>
                <w:lang w:val="en-US"/>
              </w:rPr>
              <w:t>Bart Quartier</w:t>
            </w:r>
          </w:p>
          <w:p w:rsidR="001245A3" w:rsidRPr="00EA4E1F" w:rsidRDefault="001245A3" w:rsidP="001245A3">
            <w:pPr>
              <w:spacing w:line="276" w:lineRule="auto"/>
              <w:ind w:left="2"/>
              <w:jc w:val="both"/>
              <w:rPr>
                <w:rFonts w:cs="Arial"/>
                <w:szCs w:val="22"/>
                <w:lang w:val="en-US"/>
              </w:rPr>
            </w:pPr>
            <w:r w:rsidRPr="00EA4E1F">
              <w:rPr>
                <w:rFonts w:cs="Arial"/>
                <w:szCs w:val="22"/>
                <w:lang w:val="en-US"/>
              </w:rPr>
              <w:t>III SEMESTRE</w:t>
            </w:r>
          </w:p>
          <w:p w:rsidR="001245A3" w:rsidRPr="00D62B62" w:rsidRDefault="001245A3" w:rsidP="001245A3">
            <w:pPr>
              <w:spacing w:line="276" w:lineRule="auto"/>
              <w:ind w:left="2"/>
              <w:jc w:val="both"/>
              <w:rPr>
                <w:rFonts w:cs="Arial"/>
                <w:szCs w:val="22"/>
              </w:rPr>
            </w:pPr>
            <w:r w:rsidRPr="00D62B62">
              <w:rPr>
                <w:rFonts w:cs="Arial"/>
                <w:szCs w:val="22"/>
              </w:rPr>
              <w:t>TAMBOR</w:t>
            </w:r>
          </w:p>
          <w:p w:rsidR="001245A3" w:rsidRPr="00D62B62" w:rsidRDefault="001245A3" w:rsidP="001245A3">
            <w:pPr>
              <w:spacing w:line="276" w:lineRule="auto"/>
              <w:ind w:left="2"/>
              <w:jc w:val="both"/>
              <w:rPr>
                <w:rFonts w:cs="Arial"/>
                <w:szCs w:val="22"/>
              </w:rPr>
            </w:pPr>
            <w:r w:rsidRPr="00D62B62">
              <w:rPr>
                <w:rFonts w:cs="Arial"/>
                <w:szCs w:val="22"/>
              </w:rPr>
              <w:t>Avance en la técnica sobre velocidad, trabajo con metrónomo, desarrollo de doble para progresar al redoble, todos los rudimentos técnicos, compases, cambios de compas.</w:t>
            </w:r>
          </w:p>
          <w:p w:rsidR="001245A3" w:rsidRPr="00D62B62" w:rsidRDefault="001245A3" w:rsidP="001245A3">
            <w:pPr>
              <w:spacing w:line="276" w:lineRule="auto"/>
              <w:ind w:left="2"/>
              <w:jc w:val="both"/>
              <w:rPr>
                <w:rFonts w:cs="Arial"/>
                <w:szCs w:val="22"/>
              </w:rPr>
            </w:pPr>
            <w:r w:rsidRPr="00D62B62">
              <w:rPr>
                <w:rFonts w:cs="Arial"/>
                <w:szCs w:val="22"/>
              </w:rPr>
              <w:t xml:space="preserve"> Técnica: </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Toda la técnica: golpes sencillos, alternados, dobles, </w:t>
            </w:r>
            <w:proofErr w:type="spellStart"/>
            <w:r w:rsidRPr="00D62B62">
              <w:rPr>
                <w:rFonts w:cs="Arial"/>
                <w:szCs w:val="22"/>
              </w:rPr>
              <w:t>paradidles</w:t>
            </w:r>
            <w:proofErr w:type="spellEnd"/>
            <w:r w:rsidRPr="00D62B62">
              <w:rPr>
                <w:rFonts w:cs="Arial"/>
                <w:szCs w:val="22"/>
              </w:rPr>
              <w:t>, redobles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Paradidle</w:t>
            </w:r>
            <w:proofErr w:type="spellEnd"/>
            <w:r w:rsidRPr="00D62B62">
              <w:rPr>
                <w:rFonts w:cs="Arial"/>
                <w:szCs w:val="22"/>
              </w:rPr>
              <w:t xml:space="preserve">, doble </w:t>
            </w:r>
            <w:proofErr w:type="spellStart"/>
            <w:r w:rsidRPr="00D62B62">
              <w:rPr>
                <w:rFonts w:cs="Arial"/>
                <w:szCs w:val="22"/>
              </w:rPr>
              <w:t>paradidle</w:t>
            </w:r>
            <w:proofErr w:type="spellEnd"/>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Flams</w:t>
            </w:r>
            <w:proofErr w:type="spellEnd"/>
            <w:r w:rsidRPr="00D62B62">
              <w:rPr>
                <w:rFonts w:cs="Arial"/>
                <w:szCs w:val="22"/>
              </w:rPr>
              <w:t xml:space="preserve"> dentro de todos los golpes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Drag</w:t>
            </w:r>
            <w:proofErr w:type="spellEnd"/>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Adornos de 4,5,6,7,8</w:t>
            </w:r>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r w:rsidRPr="00D62B62">
              <w:rPr>
                <w:rFonts w:cs="Arial"/>
                <w:szCs w:val="22"/>
              </w:rPr>
              <w:t>Métodos: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Morris Goldemberg: Ejercicios ´progresivos en compases de octavos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Stick</w:t>
            </w:r>
            <w:proofErr w:type="spellEnd"/>
            <w:r w:rsidRPr="00D62B62">
              <w:rPr>
                <w:rFonts w:cs="Arial"/>
                <w:szCs w:val="22"/>
              </w:rPr>
              <w:t xml:space="preserve"> Control: ejercicios progresivos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Agostini: Ejercicios progresivos</w:t>
            </w:r>
          </w:p>
          <w:p w:rsidR="001245A3" w:rsidRPr="00D62B62" w:rsidRDefault="001245A3" w:rsidP="001245A3">
            <w:pPr>
              <w:spacing w:line="276" w:lineRule="auto"/>
              <w:ind w:left="2"/>
              <w:jc w:val="both"/>
              <w:rPr>
                <w:rFonts w:cs="Arial"/>
                <w:szCs w:val="22"/>
                <w:lang w:val="en-US"/>
              </w:rPr>
            </w:pPr>
            <w:r w:rsidRPr="00D62B62">
              <w:rPr>
                <w:rFonts w:cs="Arial"/>
                <w:szCs w:val="22"/>
                <w:lang w:val="en-US"/>
              </w:rPr>
              <w:t>•</w:t>
            </w:r>
            <w:r w:rsidRPr="00D62B62">
              <w:rPr>
                <w:rFonts w:cs="Arial"/>
                <w:szCs w:val="22"/>
                <w:lang w:val="en-US"/>
              </w:rPr>
              <w:tab/>
              <w:t>Wilcoxon: Solos 10 – 15</w:t>
            </w:r>
          </w:p>
          <w:p w:rsidR="001245A3" w:rsidRPr="00D62B62" w:rsidRDefault="001245A3" w:rsidP="001245A3">
            <w:pPr>
              <w:spacing w:line="276" w:lineRule="auto"/>
              <w:ind w:left="2"/>
              <w:jc w:val="both"/>
              <w:rPr>
                <w:rFonts w:cs="Arial"/>
                <w:szCs w:val="22"/>
                <w:lang w:val="en-US"/>
              </w:rPr>
            </w:pPr>
            <w:r w:rsidRPr="00D62B62">
              <w:rPr>
                <w:rFonts w:cs="Arial"/>
                <w:szCs w:val="22"/>
                <w:lang w:val="en-US"/>
              </w:rPr>
              <w:t>MULTIPERCUSION</w:t>
            </w:r>
          </w:p>
          <w:p w:rsidR="001245A3" w:rsidRPr="00D62B62" w:rsidRDefault="001245A3" w:rsidP="001245A3">
            <w:pPr>
              <w:spacing w:line="276" w:lineRule="auto"/>
              <w:ind w:left="2"/>
              <w:jc w:val="both"/>
              <w:rPr>
                <w:rFonts w:cs="Arial"/>
                <w:szCs w:val="22"/>
                <w:lang w:val="en-US"/>
              </w:rPr>
            </w:pPr>
            <w:r w:rsidRPr="00D62B62">
              <w:rPr>
                <w:rFonts w:cs="Arial"/>
                <w:szCs w:val="22"/>
                <w:lang w:val="en-US"/>
              </w:rPr>
              <w:t>•</w:t>
            </w:r>
            <w:r w:rsidRPr="00D62B62">
              <w:rPr>
                <w:rFonts w:cs="Arial"/>
                <w:szCs w:val="22"/>
                <w:lang w:val="en-US"/>
              </w:rPr>
              <w:tab/>
              <w:t xml:space="preserve">Carmen </w:t>
            </w:r>
            <w:proofErr w:type="spellStart"/>
            <w:r w:rsidRPr="00D62B62">
              <w:rPr>
                <w:rFonts w:cs="Arial"/>
                <w:szCs w:val="22"/>
                <w:lang w:val="en-US"/>
              </w:rPr>
              <w:t>Appice</w:t>
            </w:r>
            <w:proofErr w:type="spellEnd"/>
            <w:r w:rsidRPr="00D62B62">
              <w:rPr>
                <w:rFonts w:cs="Arial"/>
                <w:szCs w:val="22"/>
                <w:lang w:val="en-US"/>
              </w:rPr>
              <w:t xml:space="preserve"> Realistic Rock.</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Goldenberg</w:t>
            </w:r>
            <w:proofErr w:type="spellEnd"/>
            <w:r w:rsidRPr="00D62B62">
              <w:rPr>
                <w:rFonts w:cs="Arial"/>
                <w:szCs w:val="22"/>
              </w:rPr>
              <w:t xml:space="preserve"> </w:t>
            </w:r>
            <w:proofErr w:type="spellStart"/>
            <w:r w:rsidRPr="00D62B62">
              <w:rPr>
                <w:rFonts w:cs="Arial"/>
                <w:szCs w:val="22"/>
              </w:rPr>
              <w:t>Multipercusion</w:t>
            </w:r>
            <w:proofErr w:type="spellEnd"/>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Obras para tambor y piano de </w:t>
            </w:r>
            <w:proofErr w:type="spellStart"/>
            <w:r w:rsidRPr="00D62B62">
              <w:rPr>
                <w:rFonts w:cs="Arial"/>
                <w:szCs w:val="22"/>
              </w:rPr>
              <w:t>Dobri</w:t>
            </w:r>
            <w:proofErr w:type="spellEnd"/>
            <w:r w:rsidRPr="00D62B62">
              <w:rPr>
                <w:rFonts w:cs="Arial"/>
                <w:szCs w:val="22"/>
              </w:rPr>
              <w:t xml:space="preserve"> </w:t>
            </w:r>
            <w:proofErr w:type="spellStart"/>
            <w:r w:rsidRPr="00D62B62">
              <w:rPr>
                <w:rFonts w:cs="Arial"/>
                <w:szCs w:val="22"/>
              </w:rPr>
              <w:t>Paliev</w:t>
            </w:r>
            <w:proofErr w:type="spellEnd"/>
            <w:r w:rsidRPr="00D62B62">
              <w:rPr>
                <w:rFonts w:cs="Arial"/>
                <w:szCs w:val="22"/>
              </w:rPr>
              <w:t>.</w:t>
            </w:r>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r w:rsidRPr="00D62B62">
              <w:rPr>
                <w:rFonts w:cs="Arial"/>
                <w:szCs w:val="22"/>
              </w:rPr>
              <w:t>ACCESORIOS:</w:t>
            </w:r>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r w:rsidRPr="00D62B62">
              <w:rPr>
                <w:rFonts w:cs="Arial"/>
                <w:szCs w:val="22"/>
              </w:rPr>
              <w:t>Bombo, Platillos chocados, triangulo, pandereta: agarre, postura, ejecución, golpes, apagados, ritmos.</w:t>
            </w:r>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r w:rsidRPr="00D62B62">
              <w:rPr>
                <w:rFonts w:cs="Arial"/>
                <w:szCs w:val="22"/>
              </w:rPr>
              <w:t>TIMBALES</w:t>
            </w:r>
          </w:p>
          <w:p w:rsidR="001245A3" w:rsidRPr="00D62B62" w:rsidRDefault="001245A3" w:rsidP="001245A3">
            <w:pPr>
              <w:spacing w:line="276" w:lineRule="auto"/>
              <w:ind w:left="2"/>
              <w:jc w:val="both"/>
              <w:rPr>
                <w:rFonts w:cs="Arial"/>
                <w:szCs w:val="22"/>
              </w:rPr>
            </w:pPr>
            <w:r w:rsidRPr="00D62B62">
              <w:rPr>
                <w:rFonts w:cs="Arial"/>
                <w:szCs w:val="22"/>
              </w:rPr>
              <w:t>Requerimientos de trabajo: Agarre, postura, movimiento de la muñeca, lectura en clave de fa, sonido y afinación, cambio de un timbal a otro, digitaciones cruzadas</w:t>
            </w:r>
          </w:p>
          <w:p w:rsidR="001245A3" w:rsidRPr="00D62B62" w:rsidRDefault="001245A3" w:rsidP="001245A3">
            <w:pPr>
              <w:spacing w:line="276" w:lineRule="auto"/>
              <w:ind w:left="2"/>
              <w:jc w:val="both"/>
              <w:rPr>
                <w:rFonts w:cs="Arial"/>
                <w:szCs w:val="22"/>
              </w:rPr>
            </w:pPr>
            <w:r w:rsidRPr="00D62B62">
              <w:rPr>
                <w:rFonts w:cs="Arial"/>
                <w:szCs w:val="22"/>
              </w:rPr>
              <w:lastRenderedPageBreak/>
              <w:t>Técnica:</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Recopilación de ejercicios técnicos.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Ejercicios técnicos </w:t>
            </w:r>
            <w:proofErr w:type="spellStart"/>
            <w:r w:rsidRPr="00D62B62">
              <w:rPr>
                <w:rFonts w:cs="Arial"/>
                <w:szCs w:val="22"/>
              </w:rPr>
              <w:t>Saul</w:t>
            </w:r>
            <w:proofErr w:type="spellEnd"/>
            <w:r w:rsidRPr="00D62B62">
              <w:rPr>
                <w:rFonts w:cs="Arial"/>
                <w:szCs w:val="22"/>
              </w:rPr>
              <w:t xml:space="preserve"> </w:t>
            </w:r>
            <w:proofErr w:type="spellStart"/>
            <w:r w:rsidRPr="00D62B62">
              <w:rPr>
                <w:rFonts w:cs="Arial"/>
                <w:szCs w:val="22"/>
              </w:rPr>
              <w:t>Goodman</w:t>
            </w:r>
            <w:proofErr w:type="spellEnd"/>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Schinstine</w:t>
            </w:r>
            <w:proofErr w:type="spellEnd"/>
            <w:r w:rsidRPr="00D62B62">
              <w:rPr>
                <w:rFonts w:cs="Arial"/>
                <w:szCs w:val="22"/>
              </w:rPr>
              <w:t>: Sola para 2 timbales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Coutelier</w:t>
            </w:r>
            <w:proofErr w:type="spellEnd"/>
            <w:r w:rsidRPr="00D62B62">
              <w:rPr>
                <w:rFonts w:cs="Arial"/>
                <w:szCs w:val="22"/>
              </w:rPr>
              <w:t>: Ejercicios técnicos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Paliev</w:t>
            </w:r>
            <w:proofErr w:type="spellEnd"/>
            <w:r w:rsidRPr="00D62B62">
              <w:rPr>
                <w:rFonts w:cs="Arial"/>
                <w:szCs w:val="22"/>
              </w:rPr>
              <w:t>: Ejercicios técnicos.</w:t>
            </w:r>
          </w:p>
          <w:p w:rsidR="001245A3" w:rsidRPr="00D62B62" w:rsidRDefault="001245A3" w:rsidP="001245A3">
            <w:pPr>
              <w:spacing w:line="276" w:lineRule="auto"/>
              <w:ind w:left="2"/>
              <w:jc w:val="both"/>
              <w:rPr>
                <w:rFonts w:cs="Arial"/>
                <w:szCs w:val="22"/>
              </w:rPr>
            </w:pPr>
            <w:r w:rsidRPr="00D62B62">
              <w:rPr>
                <w:rFonts w:cs="Arial"/>
                <w:szCs w:val="22"/>
              </w:rPr>
              <w:t>XILOFONO</w:t>
            </w:r>
          </w:p>
          <w:p w:rsidR="001245A3" w:rsidRPr="00D62B62" w:rsidRDefault="001245A3" w:rsidP="001245A3">
            <w:pPr>
              <w:spacing w:line="276" w:lineRule="auto"/>
              <w:ind w:left="2"/>
              <w:jc w:val="both"/>
              <w:rPr>
                <w:rFonts w:cs="Arial"/>
                <w:szCs w:val="22"/>
              </w:rPr>
            </w:pPr>
            <w:r w:rsidRPr="00D62B62">
              <w:rPr>
                <w:rFonts w:cs="Arial"/>
                <w:szCs w:val="22"/>
              </w:rPr>
              <w:t>Requerimientos de trabajo: Agarre, postura, movimiento de la muñeca, lectura en clave de sol, digitación y postura frente al instrumento.</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Técnica:</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Escalas cromáticas alternadas ascendente y descendente.</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Escalas cromáticas x2, x3, x4</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Escalas mayores y sus respectivos arpegios.</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Escalas menores y sus respectivos arpegios.</w:t>
            </w:r>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p>
          <w:p w:rsidR="001245A3" w:rsidRPr="00D62B62" w:rsidRDefault="001245A3" w:rsidP="001245A3">
            <w:pPr>
              <w:spacing w:line="276" w:lineRule="auto"/>
              <w:ind w:left="2"/>
              <w:jc w:val="both"/>
              <w:rPr>
                <w:rFonts w:cs="Arial"/>
                <w:szCs w:val="22"/>
              </w:rPr>
            </w:pPr>
            <w:r w:rsidRPr="00D62B62">
              <w:rPr>
                <w:rFonts w:cs="Arial"/>
                <w:szCs w:val="22"/>
              </w:rPr>
              <w:t>Método:</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Goldemberg de xilófono: ejercicios de escala cromática</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r>
            <w:proofErr w:type="spellStart"/>
            <w:r w:rsidRPr="00D62B62">
              <w:rPr>
                <w:rFonts w:cs="Arial"/>
                <w:szCs w:val="22"/>
              </w:rPr>
              <w:t>Funny</w:t>
            </w:r>
            <w:proofErr w:type="spellEnd"/>
            <w:r w:rsidRPr="00D62B62">
              <w:rPr>
                <w:rFonts w:cs="Arial"/>
                <w:szCs w:val="22"/>
              </w:rPr>
              <w:t xml:space="preserve"> </w:t>
            </w:r>
            <w:proofErr w:type="spellStart"/>
            <w:r w:rsidRPr="00D62B62">
              <w:rPr>
                <w:rFonts w:cs="Arial"/>
                <w:szCs w:val="22"/>
              </w:rPr>
              <w:t>Mallets</w:t>
            </w:r>
            <w:proofErr w:type="spellEnd"/>
            <w:r w:rsidRPr="00D62B62">
              <w:rPr>
                <w:rFonts w:cs="Arial"/>
                <w:szCs w:val="22"/>
              </w:rPr>
              <w:t>: Hasta número VIII, con velocidad.</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J.B Invenciones de Bach.</w:t>
            </w:r>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Obras de </w:t>
            </w:r>
            <w:proofErr w:type="spellStart"/>
            <w:r w:rsidRPr="00D62B62">
              <w:rPr>
                <w:rFonts w:cs="Arial"/>
                <w:szCs w:val="22"/>
              </w:rPr>
              <w:t>Dupin</w:t>
            </w:r>
            <w:proofErr w:type="spellEnd"/>
          </w:p>
          <w:p w:rsidR="001245A3" w:rsidRPr="00D62B62"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Piezas Clásicas Vol. 1-5</w:t>
            </w:r>
          </w:p>
          <w:p w:rsidR="001245A3" w:rsidRDefault="001245A3" w:rsidP="001245A3">
            <w:pPr>
              <w:spacing w:line="276" w:lineRule="auto"/>
              <w:ind w:left="2"/>
              <w:jc w:val="both"/>
              <w:rPr>
                <w:rFonts w:cs="Arial"/>
                <w:szCs w:val="22"/>
              </w:rPr>
            </w:pPr>
            <w:r w:rsidRPr="00D62B62">
              <w:rPr>
                <w:rFonts w:cs="Arial"/>
                <w:szCs w:val="22"/>
              </w:rPr>
              <w:t>•</w:t>
            </w:r>
            <w:r w:rsidRPr="00D62B62">
              <w:rPr>
                <w:rFonts w:cs="Arial"/>
                <w:szCs w:val="22"/>
              </w:rPr>
              <w:tab/>
              <w:t xml:space="preserve">24 Estudios para xilófono, marimba y vibráfono </w:t>
            </w:r>
            <w:proofErr w:type="spellStart"/>
            <w:r w:rsidRPr="00D62B62">
              <w:rPr>
                <w:rFonts w:cs="Arial"/>
                <w:szCs w:val="22"/>
              </w:rPr>
              <w:t>Leonída</w:t>
            </w:r>
            <w:proofErr w:type="spellEnd"/>
            <w:r w:rsidRPr="00D62B62">
              <w:rPr>
                <w:rFonts w:cs="Arial"/>
                <w:szCs w:val="22"/>
              </w:rPr>
              <w:t xml:space="preserve"> </w:t>
            </w:r>
            <w:proofErr w:type="spellStart"/>
            <w:r w:rsidRPr="00D62B62">
              <w:rPr>
                <w:rFonts w:cs="Arial"/>
                <w:szCs w:val="22"/>
              </w:rPr>
              <w:t>Torrebruno</w:t>
            </w:r>
            <w:proofErr w:type="spellEnd"/>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MARIMBA</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Requerimientos de trabajo: Agarre, postura, movimiento de la muñeca, lectura en clave de sol y clave de fa, digitación y postura frente al instrumento.</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Técnica:</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Escalas cromáticas alternadas ascendente y descendente.</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Escalas cromáticas x2, x3, x4</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Escalas mayores y sus respectivos arpegios</w:t>
            </w:r>
          </w:p>
          <w:p w:rsidR="001245A3" w:rsidRPr="0017107F" w:rsidRDefault="001245A3" w:rsidP="001245A3">
            <w:pPr>
              <w:spacing w:line="276" w:lineRule="auto"/>
              <w:ind w:left="2"/>
              <w:jc w:val="both"/>
              <w:rPr>
                <w:rFonts w:cs="Arial"/>
                <w:sz w:val="22"/>
                <w:lang w:val="pt-BR" w:eastAsia="es-MX"/>
              </w:rPr>
            </w:pPr>
            <w:proofErr w:type="spellStart"/>
            <w:r w:rsidRPr="0017107F">
              <w:rPr>
                <w:rFonts w:cs="Arial"/>
                <w:sz w:val="22"/>
                <w:lang w:val="pt-BR" w:eastAsia="es-MX"/>
              </w:rPr>
              <w:t>Metodo</w:t>
            </w:r>
            <w:proofErr w:type="spellEnd"/>
          </w:p>
          <w:p w:rsidR="001245A3" w:rsidRPr="0017107F" w:rsidRDefault="001245A3" w:rsidP="001245A3">
            <w:pPr>
              <w:spacing w:line="276" w:lineRule="auto"/>
              <w:ind w:left="2"/>
              <w:jc w:val="both"/>
              <w:rPr>
                <w:rFonts w:cs="Arial"/>
                <w:sz w:val="22"/>
                <w:lang w:val="pt-BR" w:eastAsia="es-MX"/>
              </w:rPr>
            </w:pPr>
            <w:r w:rsidRPr="0017107F">
              <w:rPr>
                <w:rFonts w:cs="Arial"/>
                <w:sz w:val="22"/>
                <w:lang w:val="pt-BR" w:eastAsia="es-MX"/>
              </w:rPr>
              <w:t>•</w:t>
            </w:r>
            <w:r w:rsidRPr="0017107F">
              <w:rPr>
                <w:rFonts w:cs="Arial"/>
                <w:sz w:val="22"/>
                <w:lang w:val="pt-BR" w:eastAsia="es-MX"/>
              </w:rPr>
              <w:tab/>
            </w:r>
            <w:proofErr w:type="spellStart"/>
            <w:r w:rsidRPr="0017107F">
              <w:rPr>
                <w:rFonts w:cs="Arial"/>
                <w:sz w:val="22"/>
                <w:lang w:val="pt-BR" w:eastAsia="es-MX"/>
              </w:rPr>
              <w:t>Metodo</w:t>
            </w:r>
            <w:proofErr w:type="spellEnd"/>
            <w:r w:rsidRPr="0017107F">
              <w:rPr>
                <w:rFonts w:cs="Arial"/>
                <w:sz w:val="22"/>
                <w:lang w:val="pt-BR" w:eastAsia="es-MX"/>
              </w:rPr>
              <w:t xml:space="preserve"> de Marimba L.H Stevens</w:t>
            </w:r>
          </w:p>
          <w:p w:rsidR="001245A3" w:rsidRPr="00EA4E1F" w:rsidRDefault="001245A3" w:rsidP="001245A3">
            <w:pPr>
              <w:spacing w:line="276" w:lineRule="auto"/>
              <w:ind w:left="2"/>
              <w:jc w:val="both"/>
              <w:rPr>
                <w:rFonts w:cs="Arial"/>
                <w:sz w:val="22"/>
                <w:lang w:val="en-US" w:eastAsia="es-MX"/>
              </w:rPr>
            </w:pPr>
            <w:r w:rsidRPr="00EA4E1F">
              <w:rPr>
                <w:rFonts w:cs="Arial"/>
                <w:sz w:val="22"/>
                <w:lang w:val="en-US" w:eastAsia="es-MX"/>
              </w:rPr>
              <w:t>•</w:t>
            </w:r>
            <w:r w:rsidRPr="00EA4E1F">
              <w:rPr>
                <w:rFonts w:cs="Arial"/>
                <w:sz w:val="22"/>
                <w:lang w:val="en-US" w:eastAsia="es-MX"/>
              </w:rPr>
              <w:tab/>
              <w:t>Bart Quartier</w:t>
            </w:r>
          </w:p>
          <w:p w:rsidR="001245A3" w:rsidRPr="00EA4E1F" w:rsidRDefault="001245A3" w:rsidP="001245A3">
            <w:pPr>
              <w:spacing w:line="276" w:lineRule="auto"/>
              <w:ind w:left="2"/>
              <w:jc w:val="both"/>
              <w:rPr>
                <w:rFonts w:cs="Arial"/>
                <w:sz w:val="22"/>
                <w:lang w:val="en-US" w:eastAsia="es-MX"/>
              </w:rPr>
            </w:pPr>
            <w:r w:rsidRPr="00EA4E1F">
              <w:rPr>
                <w:rFonts w:cs="Arial"/>
                <w:sz w:val="22"/>
                <w:lang w:val="en-US" w:eastAsia="es-MX"/>
              </w:rPr>
              <w:t>•</w:t>
            </w:r>
            <w:r w:rsidRPr="00EA4E1F">
              <w:rPr>
                <w:rFonts w:cs="Arial"/>
                <w:sz w:val="22"/>
                <w:lang w:val="en-US" w:eastAsia="es-MX"/>
              </w:rPr>
              <w:tab/>
              <w:t>Brian Wilson</w:t>
            </w:r>
          </w:p>
          <w:p w:rsidR="001245A3" w:rsidRPr="00EA4E1F" w:rsidRDefault="001245A3" w:rsidP="001245A3">
            <w:pPr>
              <w:spacing w:line="276" w:lineRule="auto"/>
              <w:ind w:left="2"/>
              <w:jc w:val="both"/>
              <w:rPr>
                <w:rFonts w:cs="Arial"/>
                <w:sz w:val="22"/>
                <w:lang w:val="en-US" w:eastAsia="es-MX"/>
              </w:rPr>
            </w:pPr>
            <w:r w:rsidRPr="00EA4E1F">
              <w:rPr>
                <w:rFonts w:cs="Arial"/>
                <w:sz w:val="22"/>
                <w:lang w:val="en-US" w:eastAsia="es-MX"/>
              </w:rPr>
              <w:t>•</w:t>
            </w:r>
            <w:r w:rsidRPr="00EA4E1F">
              <w:rPr>
                <w:rFonts w:cs="Arial"/>
                <w:sz w:val="22"/>
                <w:lang w:val="en-US" w:eastAsia="es-MX"/>
              </w:rPr>
              <w:tab/>
              <w:t xml:space="preserve">N. </w:t>
            </w:r>
            <w:proofErr w:type="spellStart"/>
            <w:r w:rsidRPr="00EA4E1F">
              <w:rPr>
                <w:rFonts w:cs="Arial"/>
                <w:sz w:val="22"/>
                <w:lang w:val="en-US" w:eastAsia="es-MX"/>
              </w:rPr>
              <w:t>Zivkovic</w:t>
            </w:r>
            <w:proofErr w:type="spellEnd"/>
          </w:p>
          <w:p w:rsidR="001245A3" w:rsidRPr="0017107F" w:rsidRDefault="001245A3" w:rsidP="001245A3">
            <w:pPr>
              <w:spacing w:line="276" w:lineRule="auto"/>
              <w:ind w:left="2"/>
              <w:jc w:val="both"/>
              <w:rPr>
                <w:rFonts w:cs="Arial"/>
                <w:sz w:val="22"/>
                <w:lang w:val="en-US" w:eastAsia="es-MX"/>
              </w:rPr>
            </w:pPr>
            <w:proofErr w:type="spellStart"/>
            <w:r w:rsidRPr="0017107F">
              <w:rPr>
                <w:rFonts w:cs="Arial"/>
                <w:sz w:val="22"/>
                <w:lang w:val="en-US" w:eastAsia="es-MX"/>
              </w:rPr>
              <w:t>Obras</w:t>
            </w:r>
            <w:proofErr w:type="spellEnd"/>
            <w:r w:rsidRPr="0017107F">
              <w:rPr>
                <w:rFonts w:cs="Arial"/>
                <w:sz w:val="22"/>
                <w:lang w:val="en-US" w:eastAsia="es-MX"/>
              </w:rPr>
              <w:t>:</w:t>
            </w:r>
          </w:p>
          <w:p w:rsidR="001245A3" w:rsidRPr="0017107F" w:rsidRDefault="001245A3" w:rsidP="001245A3">
            <w:pPr>
              <w:spacing w:line="276" w:lineRule="auto"/>
              <w:ind w:left="2"/>
              <w:jc w:val="both"/>
              <w:rPr>
                <w:rFonts w:cs="Arial"/>
                <w:sz w:val="22"/>
                <w:lang w:val="en-US" w:eastAsia="es-MX"/>
              </w:rPr>
            </w:pPr>
            <w:r w:rsidRPr="0017107F">
              <w:rPr>
                <w:rFonts w:cs="Arial"/>
                <w:sz w:val="22"/>
                <w:lang w:val="en-US" w:eastAsia="es-MX"/>
              </w:rPr>
              <w:t>•</w:t>
            </w:r>
            <w:r w:rsidRPr="0017107F">
              <w:rPr>
                <w:rFonts w:cs="Arial"/>
                <w:sz w:val="22"/>
                <w:lang w:val="en-US" w:eastAsia="es-MX"/>
              </w:rPr>
              <w:tab/>
              <w:t>Four Rotations</w:t>
            </w:r>
          </w:p>
          <w:p w:rsidR="001245A3" w:rsidRPr="0017107F" w:rsidRDefault="001245A3" w:rsidP="001245A3">
            <w:pPr>
              <w:spacing w:line="276" w:lineRule="auto"/>
              <w:ind w:left="2"/>
              <w:jc w:val="both"/>
              <w:rPr>
                <w:rFonts w:cs="Arial"/>
                <w:sz w:val="22"/>
                <w:lang w:val="en-US" w:eastAsia="es-MX"/>
              </w:rPr>
            </w:pPr>
            <w:r w:rsidRPr="0017107F">
              <w:rPr>
                <w:rFonts w:cs="Arial"/>
                <w:sz w:val="22"/>
                <w:lang w:val="en-US" w:eastAsia="es-MX"/>
              </w:rPr>
              <w:t>•</w:t>
            </w:r>
            <w:r w:rsidRPr="0017107F">
              <w:rPr>
                <w:rFonts w:cs="Arial"/>
                <w:sz w:val="22"/>
                <w:lang w:val="en-US" w:eastAsia="es-MX"/>
              </w:rPr>
              <w:tab/>
              <w:t>Brian Wilson</w:t>
            </w:r>
          </w:p>
          <w:p w:rsidR="001245A3" w:rsidRPr="0017107F" w:rsidRDefault="001245A3" w:rsidP="001245A3">
            <w:pPr>
              <w:spacing w:line="276" w:lineRule="auto"/>
              <w:ind w:left="2"/>
              <w:jc w:val="both"/>
              <w:rPr>
                <w:rFonts w:cs="Arial"/>
                <w:sz w:val="22"/>
                <w:lang w:val="en-US" w:eastAsia="es-MX"/>
              </w:rPr>
            </w:pPr>
            <w:r w:rsidRPr="0017107F">
              <w:rPr>
                <w:rFonts w:cs="Arial"/>
                <w:sz w:val="22"/>
                <w:lang w:val="en-US" w:eastAsia="es-MX"/>
              </w:rPr>
              <w:t>•</w:t>
            </w:r>
            <w:r w:rsidRPr="0017107F">
              <w:rPr>
                <w:rFonts w:cs="Arial"/>
                <w:sz w:val="22"/>
                <w:lang w:val="en-US" w:eastAsia="es-MX"/>
              </w:rPr>
              <w:tab/>
              <w:t>Bart Quartier</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IV SEMESTRE</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TAMBOR</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Avance en la técnica sobre velocidad, trabajo con metrónomo, ejecución de todos los rudimentos a velocidad deseada.</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 xml:space="preserve">Técnica: </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Golpes sencillos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lastRenderedPageBreak/>
              <w:t>•</w:t>
            </w:r>
            <w:r w:rsidRPr="00EA4E1F">
              <w:rPr>
                <w:rFonts w:cs="Arial"/>
                <w:sz w:val="22"/>
                <w:lang w:eastAsia="es-MX"/>
              </w:rPr>
              <w:tab/>
              <w:t>Golpes alternados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 xml:space="preserve">Golpes dobles </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r>
            <w:proofErr w:type="spellStart"/>
            <w:r w:rsidRPr="00EA4E1F">
              <w:rPr>
                <w:rFonts w:cs="Arial"/>
                <w:sz w:val="22"/>
                <w:lang w:eastAsia="es-MX"/>
              </w:rPr>
              <w:t>Paradidle</w:t>
            </w:r>
            <w:proofErr w:type="spellEnd"/>
            <w:r w:rsidRPr="00EA4E1F">
              <w:rPr>
                <w:rFonts w:cs="Arial"/>
                <w:sz w:val="22"/>
                <w:lang w:eastAsia="es-MX"/>
              </w:rPr>
              <w:t xml:space="preserve">, doble </w:t>
            </w:r>
            <w:proofErr w:type="spellStart"/>
            <w:r w:rsidRPr="00EA4E1F">
              <w:rPr>
                <w:rFonts w:cs="Arial"/>
                <w:sz w:val="22"/>
                <w:lang w:eastAsia="es-MX"/>
              </w:rPr>
              <w:t>paradidle</w:t>
            </w:r>
            <w:proofErr w:type="spellEnd"/>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Todos los adornos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Métodos: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Morris Goldemberg: Ejercicios progresivos hasta el final.</w:t>
            </w:r>
          </w:p>
          <w:p w:rsidR="001245A3" w:rsidRPr="00EA4E1F" w:rsidRDefault="001245A3" w:rsidP="001245A3">
            <w:pPr>
              <w:spacing w:line="276" w:lineRule="auto"/>
              <w:ind w:left="2"/>
              <w:jc w:val="both"/>
              <w:rPr>
                <w:rFonts w:cs="Arial"/>
                <w:sz w:val="22"/>
                <w:lang w:val="en-US" w:eastAsia="es-MX"/>
              </w:rPr>
            </w:pPr>
            <w:r w:rsidRPr="00EA4E1F">
              <w:rPr>
                <w:rFonts w:cs="Arial"/>
                <w:sz w:val="22"/>
                <w:lang w:val="en-US" w:eastAsia="es-MX"/>
              </w:rPr>
              <w:t>•</w:t>
            </w:r>
            <w:r w:rsidRPr="00EA4E1F">
              <w:rPr>
                <w:rFonts w:cs="Arial"/>
                <w:sz w:val="22"/>
                <w:lang w:val="en-US" w:eastAsia="es-MX"/>
              </w:rPr>
              <w:tab/>
              <w:t>Wilcoxon: Solos 15 – 25.</w:t>
            </w:r>
          </w:p>
          <w:p w:rsidR="001245A3" w:rsidRPr="00EA4E1F" w:rsidRDefault="001245A3" w:rsidP="001245A3">
            <w:pPr>
              <w:spacing w:line="276" w:lineRule="auto"/>
              <w:ind w:left="2"/>
              <w:jc w:val="both"/>
              <w:rPr>
                <w:rFonts w:cs="Arial"/>
                <w:sz w:val="22"/>
                <w:lang w:val="en-US" w:eastAsia="es-MX"/>
              </w:rPr>
            </w:pPr>
            <w:r w:rsidRPr="00EA4E1F">
              <w:rPr>
                <w:rFonts w:cs="Arial"/>
                <w:sz w:val="22"/>
                <w:lang w:val="en-US" w:eastAsia="es-MX"/>
              </w:rPr>
              <w:t>•</w:t>
            </w:r>
            <w:r w:rsidRPr="00EA4E1F">
              <w:rPr>
                <w:rFonts w:cs="Arial"/>
                <w:sz w:val="22"/>
                <w:lang w:val="en-US" w:eastAsia="es-MX"/>
              </w:rPr>
              <w:tab/>
            </w:r>
            <w:proofErr w:type="spellStart"/>
            <w:r w:rsidRPr="00EA4E1F">
              <w:rPr>
                <w:rFonts w:cs="Arial"/>
                <w:sz w:val="22"/>
                <w:lang w:val="en-US" w:eastAsia="es-MX"/>
              </w:rPr>
              <w:t>Michell</w:t>
            </w:r>
            <w:proofErr w:type="spellEnd"/>
            <w:r w:rsidRPr="00EA4E1F">
              <w:rPr>
                <w:rFonts w:cs="Arial"/>
                <w:sz w:val="22"/>
                <w:lang w:val="en-US" w:eastAsia="es-MX"/>
              </w:rPr>
              <w:t xml:space="preserve"> Peters: Elementary Studies for snare drum</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Repertorio Orquestal:</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 xml:space="preserve">Teniente </w:t>
            </w:r>
            <w:proofErr w:type="spellStart"/>
            <w:r w:rsidRPr="00EA4E1F">
              <w:rPr>
                <w:rFonts w:cs="Arial"/>
                <w:sz w:val="22"/>
                <w:lang w:eastAsia="es-MX"/>
              </w:rPr>
              <w:t>Kijé</w:t>
            </w:r>
            <w:proofErr w:type="spellEnd"/>
            <w:r w:rsidRPr="00EA4E1F">
              <w:rPr>
                <w:rFonts w:cs="Arial"/>
                <w:sz w:val="22"/>
                <w:lang w:eastAsia="es-MX"/>
              </w:rPr>
              <w:t xml:space="preserve"> – </w:t>
            </w:r>
            <w:proofErr w:type="spellStart"/>
            <w:r w:rsidRPr="00EA4E1F">
              <w:rPr>
                <w:rFonts w:cs="Arial"/>
                <w:sz w:val="22"/>
                <w:lang w:eastAsia="es-MX"/>
              </w:rPr>
              <w:t>Prokofiev</w:t>
            </w:r>
            <w:proofErr w:type="spellEnd"/>
            <w:r>
              <w:rPr>
                <w:rFonts w:cs="Arial"/>
                <w:sz w:val="22"/>
                <w:lang w:eastAsia="es-MX"/>
              </w:rPr>
              <w:t>, Bolero de Ravel</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ACCESORIOS: Ritmos de música colombiana en accesorios propios de las regiones</w:t>
            </w:r>
          </w:p>
          <w:p w:rsidR="001245A3" w:rsidRPr="0017107F" w:rsidRDefault="001245A3" w:rsidP="001245A3">
            <w:pPr>
              <w:spacing w:line="276" w:lineRule="auto"/>
              <w:ind w:left="2"/>
              <w:jc w:val="both"/>
              <w:rPr>
                <w:rFonts w:cs="Arial"/>
                <w:sz w:val="22"/>
                <w:lang w:val="en-US" w:eastAsia="es-MX"/>
              </w:rPr>
            </w:pPr>
            <w:proofErr w:type="spellStart"/>
            <w:r w:rsidRPr="0017107F">
              <w:rPr>
                <w:rFonts w:cs="Arial"/>
                <w:sz w:val="22"/>
                <w:lang w:val="en-US" w:eastAsia="es-MX"/>
              </w:rPr>
              <w:t>Repertorio</w:t>
            </w:r>
            <w:proofErr w:type="spellEnd"/>
            <w:r w:rsidRPr="0017107F">
              <w:rPr>
                <w:rFonts w:cs="Arial"/>
                <w:sz w:val="22"/>
                <w:lang w:val="en-US" w:eastAsia="es-MX"/>
              </w:rPr>
              <w:t xml:space="preserve"> </w:t>
            </w:r>
            <w:proofErr w:type="spellStart"/>
            <w:r w:rsidRPr="0017107F">
              <w:rPr>
                <w:rFonts w:cs="Arial"/>
                <w:sz w:val="22"/>
                <w:lang w:val="en-US" w:eastAsia="es-MX"/>
              </w:rPr>
              <w:t>Orquestal</w:t>
            </w:r>
            <w:proofErr w:type="spellEnd"/>
          </w:p>
          <w:p w:rsidR="001245A3" w:rsidRPr="0017107F" w:rsidRDefault="001245A3" w:rsidP="001245A3">
            <w:pPr>
              <w:spacing w:line="276" w:lineRule="auto"/>
              <w:ind w:left="2"/>
              <w:jc w:val="both"/>
              <w:rPr>
                <w:rFonts w:cs="Arial"/>
                <w:sz w:val="22"/>
                <w:lang w:val="en-US" w:eastAsia="es-MX"/>
              </w:rPr>
            </w:pPr>
            <w:r w:rsidRPr="0017107F">
              <w:rPr>
                <w:rFonts w:cs="Arial"/>
                <w:sz w:val="22"/>
                <w:lang w:val="en-US" w:eastAsia="es-MX"/>
              </w:rPr>
              <w:t>•</w:t>
            </w:r>
            <w:r w:rsidRPr="0017107F">
              <w:rPr>
                <w:rFonts w:cs="Arial"/>
                <w:sz w:val="22"/>
                <w:lang w:val="en-US" w:eastAsia="es-MX"/>
              </w:rPr>
              <w:tab/>
              <w:t>Carmen - Bizet</w:t>
            </w:r>
          </w:p>
          <w:p w:rsidR="001245A3" w:rsidRPr="0017107F" w:rsidRDefault="001245A3" w:rsidP="001245A3">
            <w:pPr>
              <w:spacing w:line="276" w:lineRule="auto"/>
              <w:ind w:left="2"/>
              <w:jc w:val="both"/>
              <w:rPr>
                <w:rFonts w:cs="Arial"/>
                <w:sz w:val="22"/>
                <w:lang w:val="en-US" w:eastAsia="es-MX"/>
              </w:rPr>
            </w:pPr>
            <w:r w:rsidRPr="0017107F">
              <w:rPr>
                <w:rFonts w:cs="Arial"/>
                <w:sz w:val="22"/>
                <w:lang w:val="en-US" w:eastAsia="es-MX"/>
              </w:rPr>
              <w:t>MULTIPERCUSION</w:t>
            </w:r>
          </w:p>
          <w:p w:rsidR="001245A3" w:rsidRPr="0017107F" w:rsidRDefault="001245A3" w:rsidP="001245A3">
            <w:pPr>
              <w:spacing w:line="276" w:lineRule="auto"/>
              <w:ind w:left="2"/>
              <w:jc w:val="both"/>
              <w:rPr>
                <w:rFonts w:cs="Arial"/>
                <w:sz w:val="22"/>
                <w:lang w:val="en-US" w:eastAsia="es-MX"/>
              </w:rPr>
            </w:pPr>
            <w:r w:rsidRPr="0017107F">
              <w:rPr>
                <w:rFonts w:cs="Arial"/>
                <w:sz w:val="22"/>
                <w:lang w:val="en-US" w:eastAsia="es-MX"/>
              </w:rPr>
              <w:t>•</w:t>
            </w:r>
            <w:r w:rsidRPr="0017107F">
              <w:rPr>
                <w:rFonts w:cs="Arial"/>
                <w:sz w:val="22"/>
                <w:lang w:val="en-US" w:eastAsia="es-MX"/>
              </w:rPr>
              <w:tab/>
              <w:t xml:space="preserve">Carmen </w:t>
            </w:r>
            <w:proofErr w:type="spellStart"/>
            <w:r w:rsidRPr="0017107F">
              <w:rPr>
                <w:rFonts w:cs="Arial"/>
                <w:sz w:val="22"/>
                <w:lang w:val="en-US" w:eastAsia="es-MX"/>
              </w:rPr>
              <w:t>Appice</w:t>
            </w:r>
            <w:proofErr w:type="spellEnd"/>
            <w:r w:rsidRPr="0017107F">
              <w:rPr>
                <w:rFonts w:cs="Arial"/>
                <w:sz w:val="22"/>
                <w:lang w:val="en-US" w:eastAsia="es-MX"/>
              </w:rPr>
              <w:t xml:space="preserve"> Realistic Rock.</w:t>
            </w:r>
          </w:p>
          <w:p w:rsidR="001245A3" w:rsidRPr="0017107F" w:rsidRDefault="001245A3" w:rsidP="001245A3">
            <w:pPr>
              <w:spacing w:line="276" w:lineRule="auto"/>
              <w:ind w:left="2"/>
              <w:jc w:val="both"/>
              <w:rPr>
                <w:rFonts w:cs="Arial"/>
                <w:sz w:val="22"/>
                <w:lang w:val="en-US" w:eastAsia="es-MX"/>
              </w:rPr>
            </w:pPr>
            <w:r w:rsidRPr="0017107F">
              <w:rPr>
                <w:rFonts w:cs="Arial"/>
                <w:sz w:val="22"/>
                <w:lang w:val="en-US" w:eastAsia="es-MX"/>
              </w:rPr>
              <w:t>•</w:t>
            </w:r>
            <w:r w:rsidRPr="0017107F">
              <w:rPr>
                <w:rFonts w:cs="Arial"/>
                <w:sz w:val="22"/>
                <w:lang w:val="en-US" w:eastAsia="es-MX"/>
              </w:rPr>
              <w:tab/>
            </w:r>
            <w:proofErr w:type="spellStart"/>
            <w:r w:rsidRPr="0017107F">
              <w:rPr>
                <w:rFonts w:cs="Arial"/>
                <w:sz w:val="22"/>
                <w:lang w:val="en-US" w:eastAsia="es-MX"/>
              </w:rPr>
              <w:t>Goldemberg</w:t>
            </w:r>
            <w:proofErr w:type="spellEnd"/>
            <w:r w:rsidRPr="0017107F">
              <w:rPr>
                <w:rFonts w:cs="Arial"/>
                <w:sz w:val="22"/>
                <w:lang w:val="en-US" w:eastAsia="es-MX"/>
              </w:rPr>
              <w:t xml:space="preserve"> </w:t>
            </w:r>
            <w:proofErr w:type="spellStart"/>
            <w:r w:rsidRPr="0017107F">
              <w:rPr>
                <w:rFonts w:cs="Arial"/>
                <w:sz w:val="22"/>
                <w:lang w:val="en-US" w:eastAsia="es-MX"/>
              </w:rPr>
              <w:t>Multipercusion</w:t>
            </w:r>
            <w:proofErr w:type="spellEnd"/>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r>
            <w:proofErr w:type="spellStart"/>
            <w:r w:rsidRPr="00EA4E1F">
              <w:rPr>
                <w:rFonts w:cs="Arial"/>
                <w:sz w:val="22"/>
                <w:lang w:eastAsia="es-MX"/>
              </w:rPr>
              <w:t>Delp</w:t>
            </w:r>
            <w:proofErr w:type="spellEnd"/>
            <w:r w:rsidRPr="00EA4E1F">
              <w:rPr>
                <w:rFonts w:cs="Arial"/>
                <w:sz w:val="22"/>
                <w:lang w:eastAsia="es-MX"/>
              </w:rPr>
              <w:t xml:space="preserve"> R. </w:t>
            </w:r>
            <w:proofErr w:type="spellStart"/>
            <w:r w:rsidRPr="00EA4E1F">
              <w:rPr>
                <w:rFonts w:cs="Arial"/>
                <w:sz w:val="22"/>
                <w:lang w:eastAsia="es-MX"/>
              </w:rPr>
              <w:t>Multipitch</w:t>
            </w:r>
            <w:proofErr w:type="spellEnd"/>
            <w:r w:rsidRPr="00EA4E1F">
              <w:rPr>
                <w:rFonts w:cs="Arial"/>
                <w:sz w:val="22"/>
                <w:lang w:eastAsia="es-MX"/>
              </w:rPr>
              <w:t xml:space="preserve"> Solos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TIMBALES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Requerimientos de trabajo: Agarre, postura, movimiento de la muñeca, lectura en clave de fa, sonido y afinación, cambio de un timbal a otro.</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Técnica:</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Recopilación de ejercicios técnicos.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Técnica en 2 y 4 timbales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 xml:space="preserve">Ejercicios técnicos </w:t>
            </w:r>
            <w:proofErr w:type="spellStart"/>
            <w:r w:rsidRPr="00EA4E1F">
              <w:rPr>
                <w:rFonts w:cs="Arial"/>
                <w:sz w:val="22"/>
                <w:lang w:eastAsia="es-MX"/>
              </w:rPr>
              <w:t>Saul</w:t>
            </w:r>
            <w:proofErr w:type="spellEnd"/>
            <w:r w:rsidRPr="00EA4E1F">
              <w:rPr>
                <w:rFonts w:cs="Arial"/>
                <w:sz w:val="22"/>
                <w:lang w:eastAsia="es-MX"/>
              </w:rPr>
              <w:t xml:space="preserve"> </w:t>
            </w:r>
            <w:proofErr w:type="spellStart"/>
            <w:r w:rsidRPr="00EA4E1F">
              <w:rPr>
                <w:rFonts w:cs="Arial"/>
                <w:sz w:val="22"/>
                <w:lang w:eastAsia="es-MX"/>
              </w:rPr>
              <w:t>Goodman</w:t>
            </w:r>
            <w:proofErr w:type="spellEnd"/>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r>
            <w:proofErr w:type="spellStart"/>
            <w:r w:rsidRPr="00EA4E1F">
              <w:rPr>
                <w:rFonts w:cs="Arial"/>
                <w:sz w:val="22"/>
                <w:lang w:eastAsia="es-MX"/>
              </w:rPr>
              <w:t>Schinstine</w:t>
            </w:r>
            <w:proofErr w:type="spellEnd"/>
            <w:r w:rsidRPr="00EA4E1F">
              <w:rPr>
                <w:rFonts w:cs="Arial"/>
                <w:sz w:val="22"/>
                <w:lang w:eastAsia="es-MX"/>
              </w:rPr>
              <w:t>: Sola para 2 timbales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r>
            <w:proofErr w:type="spellStart"/>
            <w:r w:rsidRPr="00EA4E1F">
              <w:rPr>
                <w:rFonts w:cs="Arial"/>
                <w:sz w:val="22"/>
                <w:lang w:eastAsia="es-MX"/>
              </w:rPr>
              <w:t>Coutelier</w:t>
            </w:r>
            <w:proofErr w:type="spellEnd"/>
            <w:r w:rsidRPr="00EA4E1F">
              <w:rPr>
                <w:rFonts w:cs="Arial"/>
                <w:sz w:val="22"/>
                <w:lang w:eastAsia="es-MX"/>
              </w:rPr>
              <w:t>: Ejercicios técnicos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r>
            <w:proofErr w:type="spellStart"/>
            <w:r w:rsidRPr="00EA4E1F">
              <w:rPr>
                <w:rFonts w:cs="Arial"/>
                <w:sz w:val="22"/>
                <w:lang w:eastAsia="es-MX"/>
              </w:rPr>
              <w:t>Paliev</w:t>
            </w:r>
            <w:proofErr w:type="spellEnd"/>
            <w:r w:rsidRPr="00EA4E1F">
              <w:rPr>
                <w:rFonts w:cs="Arial"/>
                <w:sz w:val="22"/>
                <w:lang w:eastAsia="es-MX"/>
              </w:rPr>
              <w:t>: Ejercicios técnicos.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Repertorio Orquestal</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1 Sinfonía de Beethoven</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1 Sinfonía de Brahms.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TECLADOS (XILOFONO, MARIMBA, VIBRAFONO)</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Requerimientos de trabajo: Agarre, postura, movimiento de la muñeca, lectura en clave de sol</w:t>
            </w:r>
            <w:r>
              <w:rPr>
                <w:rFonts w:cs="Arial"/>
                <w:sz w:val="22"/>
                <w:lang w:eastAsia="es-MX"/>
              </w:rPr>
              <w:t xml:space="preserve"> y fa</w:t>
            </w:r>
            <w:r w:rsidRPr="00EA4E1F">
              <w:rPr>
                <w:rFonts w:cs="Arial"/>
                <w:sz w:val="22"/>
                <w:lang w:eastAsia="es-MX"/>
              </w:rPr>
              <w:t>, digitación y postura frente al instrumento.</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Técnica:</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Técnica de agarre Burton  de 4 baquetas: golpes simultáneos. En intervalos de 4 y 5.</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Técnica de agarre Stevens de 4 baquetas: Movimiento vertical. Intervalos de 4 y 5</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Escalas cromáticas alternadas ascendente y descendente.</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Escalas cromáticas x2, x3, x4</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Escalas mayores y sus respectivos arpegios.</w:t>
            </w:r>
          </w:p>
          <w:p w:rsidR="001245A3" w:rsidRPr="00EA4E1F" w:rsidRDefault="001245A3" w:rsidP="001245A3">
            <w:pPr>
              <w:spacing w:line="276" w:lineRule="auto"/>
              <w:ind w:left="2"/>
              <w:jc w:val="both"/>
              <w:rPr>
                <w:rFonts w:cs="Arial"/>
                <w:sz w:val="22"/>
                <w:lang w:eastAsia="es-MX"/>
              </w:rPr>
            </w:pP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Método:</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Goldemberg de xilófono: Estudios a 2 baquetas</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r>
            <w:proofErr w:type="spellStart"/>
            <w:r w:rsidRPr="00EA4E1F">
              <w:rPr>
                <w:rFonts w:cs="Arial"/>
                <w:sz w:val="22"/>
                <w:lang w:eastAsia="es-MX"/>
              </w:rPr>
              <w:t>Zivkovic</w:t>
            </w:r>
            <w:proofErr w:type="spellEnd"/>
            <w:r w:rsidRPr="00EA4E1F">
              <w:rPr>
                <w:rFonts w:cs="Arial"/>
                <w:sz w:val="22"/>
                <w:lang w:eastAsia="es-MX"/>
              </w:rPr>
              <w:t xml:space="preserve"> </w:t>
            </w:r>
            <w:proofErr w:type="spellStart"/>
            <w:r w:rsidRPr="00EA4E1F">
              <w:rPr>
                <w:rFonts w:cs="Arial"/>
                <w:sz w:val="22"/>
                <w:lang w:eastAsia="es-MX"/>
              </w:rPr>
              <w:t>Funny</w:t>
            </w:r>
            <w:proofErr w:type="spellEnd"/>
            <w:r w:rsidRPr="00EA4E1F">
              <w:rPr>
                <w:rFonts w:cs="Arial"/>
                <w:sz w:val="22"/>
                <w:lang w:eastAsia="es-MX"/>
              </w:rPr>
              <w:t xml:space="preserve"> </w:t>
            </w:r>
            <w:proofErr w:type="spellStart"/>
            <w:r w:rsidRPr="00EA4E1F">
              <w:rPr>
                <w:rFonts w:cs="Arial"/>
                <w:sz w:val="22"/>
                <w:lang w:eastAsia="es-MX"/>
              </w:rPr>
              <w:t>Mallets</w:t>
            </w:r>
            <w:proofErr w:type="spellEnd"/>
            <w:r w:rsidRPr="00EA4E1F">
              <w:rPr>
                <w:rFonts w:cs="Arial"/>
                <w:sz w:val="22"/>
                <w:lang w:eastAsia="es-MX"/>
              </w:rPr>
              <w:t>: Hasta final</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r>
            <w:proofErr w:type="spellStart"/>
            <w:r w:rsidRPr="00EA4E1F">
              <w:rPr>
                <w:rFonts w:cs="Arial"/>
                <w:sz w:val="22"/>
                <w:lang w:eastAsia="es-MX"/>
              </w:rPr>
              <w:t>Zivkovic</w:t>
            </w:r>
            <w:proofErr w:type="spellEnd"/>
            <w:r w:rsidRPr="00EA4E1F">
              <w:rPr>
                <w:rFonts w:cs="Arial"/>
                <w:sz w:val="22"/>
                <w:lang w:eastAsia="es-MX"/>
              </w:rPr>
              <w:t xml:space="preserve"> </w:t>
            </w:r>
            <w:proofErr w:type="spellStart"/>
            <w:r w:rsidRPr="00EA4E1F">
              <w:rPr>
                <w:rFonts w:cs="Arial"/>
                <w:sz w:val="22"/>
                <w:lang w:eastAsia="es-MX"/>
              </w:rPr>
              <w:t>Funny</w:t>
            </w:r>
            <w:proofErr w:type="spellEnd"/>
            <w:r w:rsidRPr="00EA4E1F">
              <w:rPr>
                <w:rFonts w:cs="Arial"/>
                <w:sz w:val="22"/>
                <w:lang w:eastAsia="es-MX"/>
              </w:rPr>
              <w:t xml:space="preserve"> </w:t>
            </w:r>
            <w:proofErr w:type="spellStart"/>
            <w:r w:rsidRPr="00EA4E1F">
              <w:rPr>
                <w:rFonts w:cs="Arial"/>
                <w:sz w:val="22"/>
                <w:lang w:eastAsia="es-MX"/>
              </w:rPr>
              <w:t>Mallets</w:t>
            </w:r>
            <w:proofErr w:type="spellEnd"/>
            <w:r w:rsidRPr="00EA4E1F">
              <w:rPr>
                <w:rFonts w:cs="Arial"/>
                <w:sz w:val="22"/>
                <w:lang w:eastAsia="es-MX"/>
              </w:rPr>
              <w:t xml:space="preserve"> de Marimba y Vibráfono</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J.B Invenciones de Bach.</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w:t>
            </w:r>
            <w:r w:rsidRPr="00EA4E1F">
              <w:rPr>
                <w:rFonts w:cs="Arial"/>
                <w:sz w:val="22"/>
                <w:lang w:eastAsia="es-MX"/>
              </w:rPr>
              <w:tab/>
              <w:t xml:space="preserve">Jacques </w:t>
            </w:r>
            <w:proofErr w:type="spellStart"/>
            <w:r w:rsidRPr="00EA4E1F">
              <w:rPr>
                <w:rFonts w:cs="Arial"/>
                <w:sz w:val="22"/>
                <w:lang w:eastAsia="es-MX"/>
              </w:rPr>
              <w:t>Delecluse</w:t>
            </w:r>
            <w:proofErr w:type="spellEnd"/>
            <w:r w:rsidRPr="00EA4E1F">
              <w:rPr>
                <w:rFonts w:cs="Arial"/>
                <w:sz w:val="22"/>
                <w:lang w:eastAsia="es-MX"/>
              </w:rPr>
              <w:t xml:space="preserve"> 1,2 y3 </w:t>
            </w:r>
            <w:proofErr w:type="spellStart"/>
            <w:r w:rsidRPr="00EA4E1F">
              <w:rPr>
                <w:rFonts w:cs="Arial"/>
                <w:sz w:val="22"/>
                <w:lang w:eastAsia="es-MX"/>
              </w:rPr>
              <w:t>Kroutzer</w:t>
            </w:r>
            <w:proofErr w:type="spellEnd"/>
            <w:r w:rsidRPr="00EA4E1F">
              <w:rPr>
                <w:rFonts w:cs="Arial"/>
                <w:sz w:val="22"/>
                <w:lang w:eastAsia="es-MX"/>
              </w:rPr>
              <w:t>.</w:t>
            </w:r>
          </w:p>
          <w:p w:rsidR="001245A3" w:rsidRPr="00EA4E1F" w:rsidRDefault="001245A3" w:rsidP="001245A3">
            <w:pPr>
              <w:spacing w:line="276" w:lineRule="auto"/>
              <w:ind w:left="2"/>
              <w:jc w:val="both"/>
              <w:rPr>
                <w:rFonts w:cs="Arial"/>
                <w:sz w:val="22"/>
                <w:lang w:eastAsia="es-MX"/>
              </w:rPr>
            </w:pPr>
            <w:r w:rsidRPr="00EA4E1F">
              <w:rPr>
                <w:rFonts w:cs="Arial"/>
                <w:sz w:val="22"/>
                <w:lang w:eastAsia="es-MX"/>
              </w:rPr>
              <w:t>Repertorio Orquestal:</w:t>
            </w:r>
          </w:p>
          <w:p w:rsidR="001245A3" w:rsidRPr="00EA4E1F" w:rsidRDefault="001245A3" w:rsidP="001245A3">
            <w:pPr>
              <w:spacing w:line="276" w:lineRule="auto"/>
              <w:ind w:left="2"/>
              <w:jc w:val="both"/>
              <w:rPr>
                <w:rFonts w:cs="Arial"/>
                <w:sz w:val="22"/>
                <w:lang w:eastAsia="es-MX"/>
              </w:rPr>
            </w:pPr>
          </w:p>
          <w:p w:rsidR="001245A3" w:rsidRDefault="001245A3" w:rsidP="001245A3">
            <w:pPr>
              <w:spacing w:line="276" w:lineRule="auto"/>
              <w:ind w:left="2"/>
              <w:jc w:val="both"/>
              <w:rPr>
                <w:rFonts w:cs="Arial"/>
                <w:sz w:val="22"/>
                <w:lang w:eastAsia="es-MX"/>
              </w:rPr>
            </w:pPr>
            <w:r w:rsidRPr="00EA4E1F">
              <w:rPr>
                <w:rFonts w:cs="Arial"/>
                <w:sz w:val="22"/>
                <w:lang w:eastAsia="es-MX"/>
              </w:rPr>
              <w:lastRenderedPageBreak/>
              <w:t>•</w:t>
            </w:r>
            <w:r w:rsidRPr="00EA4E1F">
              <w:rPr>
                <w:rFonts w:cs="Arial"/>
                <w:sz w:val="22"/>
                <w:lang w:eastAsia="es-MX"/>
              </w:rPr>
              <w:tab/>
            </w:r>
            <w:proofErr w:type="spellStart"/>
            <w:r w:rsidRPr="00EA4E1F">
              <w:rPr>
                <w:rFonts w:cs="Arial"/>
                <w:sz w:val="22"/>
                <w:lang w:eastAsia="es-MX"/>
              </w:rPr>
              <w:t>Glockenspiel</w:t>
            </w:r>
            <w:proofErr w:type="spellEnd"/>
            <w:r w:rsidRPr="00EA4E1F">
              <w:rPr>
                <w:rFonts w:cs="Arial"/>
                <w:sz w:val="22"/>
                <w:lang w:eastAsia="es-MX"/>
              </w:rPr>
              <w:t>: Flauta Mágica – W. Mozart.</w:t>
            </w:r>
          </w:p>
          <w:p w:rsidR="001245A3" w:rsidRDefault="001245A3" w:rsidP="001245A3">
            <w:pPr>
              <w:pStyle w:val="Prrafodelista"/>
              <w:numPr>
                <w:ilvl w:val="0"/>
                <w:numId w:val="14"/>
              </w:numPr>
              <w:spacing w:line="276" w:lineRule="auto"/>
              <w:jc w:val="both"/>
              <w:rPr>
                <w:rFonts w:cs="Arial"/>
                <w:sz w:val="22"/>
                <w:lang w:eastAsia="es-MX"/>
              </w:rPr>
            </w:pPr>
            <w:r>
              <w:rPr>
                <w:rFonts w:cs="Arial"/>
                <w:sz w:val="22"/>
                <w:lang w:eastAsia="es-MX"/>
              </w:rPr>
              <w:t xml:space="preserve">      </w:t>
            </w:r>
            <w:proofErr w:type="spellStart"/>
            <w:r>
              <w:rPr>
                <w:rFonts w:cs="Arial"/>
                <w:sz w:val="22"/>
                <w:lang w:eastAsia="es-MX"/>
              </w:rPr>
              <w:t>Porgy</w:t>
            </w:r>
            <w:proofErr w:type="spellEnd"/>
            <w:r>
              <w:rPr>
                <w:rFonts w:cs="Arial"/>
                <w:sz w:val="22"/>
                <w:lang w:eastAsia="es-MX"/>
              </w:rPr>
              <w:t xml:space="preserve"> and </w:t>
            </w:r>
            <w:proofErr w:type="spellStart"/>
            <w:r>
              <w:rPr>
                <w:rFonts w:cs="Arial"/>
                <w:sz w:val="22"/>
                <w:lang w:eastAsia="es-MX"/>
              </w:rPr>
              <w:t>Bess</w:t>
            </w:r>
            <w:proofErr w:type="spellEnd"/>
            <w:r>
              <w:rPr>
                <w:rFonts w:cs="Arial"/>
                <w:sz w:val="22"/>
                <w:lang w:eastAsia="es-MX"/>
              </w:rPr>
              <w:t xml:space="preserve"> – Gershwin</w:t>
            </w:r>
          </w:p>
          <w:p w:rsidR="001245A3" w:rsidRPr="00EA4E1F" w:rsidRDefault="001245A3" w:rsidP="001245A3">
            <w:pPr>
              <w:pStyle w:val="Prrafodelista"/>
              <w:numPr>
                <w:ilvl w:val="0"/>
                <w:numId w:val="14"/>
              </w:numPr>
              <w:spacing w:line="276" w:lineRule="auto"/>
              <w:jc w:val="both"/>
              <w:rPr>
                <w:rFonts w:cs="Arial"/>
                <w:sz w:val="22"/>
                <w:lang w:eastAsia="es-MX"/>
              </w:rPr>
            </w:pPr>
            <w:r>
              <w:rPr>
                <w:rFonts w:cs="Arial"/>
                <w:sz w:val="22"/>
                <w:lang w:eastAsia="es-MX"/>
              </w:rPr>
              <w:t xml:space="preserve">      Aprendiz de Brujo – P. </w:t>
            </w:r>
            <w:proofErr w:type="spellStart"/>
            <w:r>
              <w:rPr>
                <w:rFonts w:cs="Arial"/>
                <w:sz w:val="22"/>
                <w:lang w:eastAsia="es-MX"/>
              </w:rPr>
              <w:t>Dukas</w:t>
            </w:r>
            <w:proofErr w:type="spellEnd"/>
          </w:p>
          <w:p w:rsidR="004D7E6A" w:rsidRPr="0081166E" w:rsidRDefault="004D7E6A" w:rsidP="00F75340">
            <w:pPr>
              <w:jc w:val="center"/>
              <w:rPr>
                <w:rFonts w:ascii="Arial" w:hAnsi="Arial" w:cs="Arial"/>
                <w:b/>
                <w:sz w:val="20"/>
                <w:szCs w:val="20"/>
              </w:rPr>
            </w:pPr>
          </w:p>
        </w:tc>
      </w:tr>
      <w:tr w:rsidR="003D44FD" w:rsidRPr="0081166E" w:rsidTr="00F75340">
        <w:trPr>
          <w:trHeight w:val="138"/>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44FD" w:rsidRPr="00F75340" w:rsidRDefault="003D44FD" w:rsidP="00F75340">
            <w:pPr>
              <w:jc w:val="center"/>
              <w:rPr>
                <w:rFonts w:ascii="Arial" w:hAnsi="Arial" w:cs="Arial"/>
                <w:b/>
                <w:sz w:val="20"/>
                <w:szCs w:val="20"/>
              </w:rPr>
            </w:pPr>
            <w:r w:rsidRPr="00F75340">
              <w:rPr>
                <w:rFonts w:ascii="Arial" w:hAnsi="Arial" w:cs="Arial"/>
                <w:b/>
                <w:sz w:val="20"/>
                <w:szCs w:val="20"/>
              </w:rPr>
              <w:lastRenderedPageBreak/>
              <w:t>RECURSOS</w:t>
            </w:r>
          </w:p>
        </w:tc>
      </w:tr>
      <w:tr w:rsidR="001C192C" w:rsidRPr="0081166E" w:rsidTr="001C192C">
        <w:trPr>
          <w:trHeight w:val="41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 xml:space="preserve">Salón específico para la cátedra de Percusión sinfónica con la siguiente </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dotación:</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1 Marimba de madera 5 octavas</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 xml:space="preserve">1 vibráfono </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1 xilófono de madera</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 xml:space="preserve">1 </w:t>
            </w:r>
            <w:proofErr w:type="spellStart"/>
            <w:r w:rsidRPr="00EA4E1F">
              <w:rPr>
                <w:rFonts w:ascii="Arial" w:hAnsi="Arial" w:cs="Arial"/>
                <w:sz w:val="20"/>
                <w:szCs w:val="20"/>
                <w:lang w:val="es-CO"/>
              </w:rPr>
              <w:t>glockenspiell</w:t>
            </w:r>
            <w:proofErr w:type="spellEnd"/>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1 campanas tubulares</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1 redoblante con base alta</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1 juego de 5 timbales sinfónicos</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1 bombo sinfónico</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Accesorios de percusión (Triángulo, pandereta, platillos, platos de choque…)</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1 espejo de cuerpo entero</w:t>
            </w:r>
          </w:p>
          <w:p w:rsidR="001245A3" w:rsidRPr="00EA4E1F" w:rsidRDefault="001245A3" w:rsidP="001245A3">
            <w:pPr>
              <w:pStyle w:val="Prrafodelista"/>
              <w:ind w:left="574"/>
              <w:rPr>
                <w:rFonts w:ascii="Arial" w:hAnsi="Arial" w:cs="Arial"/>
                <w:sz w:val="20"/>
                <w:szCs w:val="20"/>
                <w:lang w:val="es-CO"/>
              </w:rPr>
            </w:pPr>
            <w:r w:rsidRPr="00EA4E1F">
              <w:rPr>
                <w:rFonts w:ascii="Arial" w:hAnsi="Arial" w:cs="Arial"/>
                <w:sz w:val="20"/>
                <w:szCs w:val="20"/>
                <w:lang w:val="es-CO"/>
              </w:rPr>
              <w:t>1 table</w:t>
            </w:r>
            <w:r>
              <w:rPr>
                <w:rFonts w:ascii="Arial" w:hAnsi="Arial" w:cs="Arial"/>
                <w:sz w:val="20"/>
                <w:szCs w:val="20"/>
                <w:lang w:val="es-CO"/>
              </w:rPr>
              <w:t>ro</w:t>
            </w:r>
          </w:p>
          <w:p w:rsidR="001C192C" w:rsidRPr="001C192C" w:rsidRDefault="001C192C" w:rsidP="00F75340">
            <w:pPr>
              <w:pStyle w:val="Prrafodelista"/>
              <w:ind w:left="574"/>
              <w:jc w:val="center"/>
              <w:rPr>
                <w:rFonts w:ascii="Arial" w:hAnsi="Arial" w:cs="Arial"/>
                <w:b/>
                <w:sz w:val="20"/>
                <w:szCs w:val="20"/>
              </w:rPr>
            </w:pPr>
          </w:p>
        </w:tc>
      </w:tr>
      <w:tr w:rsidR="003D44FD" w:rsidRPr="0081166E" w:rsidTr="00F75340">
        <w:trPr>
          <w:trHeight w:val="263"/>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44FD" w:rsidRPr="00F75340" w:rsidRDefault="003D44FD" w:rsidP="00F75340">
            <w:pPr>
              <w:jc w:val="center"/>
              <w:rPr>
                <w:rFonts w:ascii="Arial" w:hAnsi="Arial" w:cs="Arial"/>
                <w:b/>
                <w:sz w:val="20"/>
                <w:szCs w:val="20"/>
              </w:rPr>
            </w:pPr>
            <w:r w:rsidRPr="00F75340">
              <w:rPr>
                <w:rFonts w:ascii="Arial" w:hAnsi="Arial" w:cs="Arial"/>
                <w:b/>
                <w:sz w:val="20"/>
                <w:szCs w:val="20"/>
              </w:rPr>
              <w:t>EVALUACIÓN</w:t>
            </w:r>
          </w:p>
        </w:tc>
      </w:tr>
      <w:tr w:rsidR="001C192C" w:rsidRPr="0081166E" w:rsidTr="001C192C">
        <w:trPr>
          <w:trHeight w:val="41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245A3" w:rsidRDefault="001245A3" w:rsidP="001245A3">
            <w:pPr>
              <w:pStyle w:val="Prrafodelista"/>
              <w:numPr>
                <w:ilvl w:val="0"/>
                <w:numId w:val="15"/>
              </w:numPr>
              <w:spacing w:before="100" w:beforeAutospacing="1" w:after="100" w:afterAutospacing="1"/>
            </w:pPr>
            <w:r w:rsidRPr="005A5B56">
              <w:t>Presentar en público un programa adecuado a su nivel, demostrando capacidad</w:t>
            </w:r>
            <w:r>
              <w:t xml:space="preserve"> </w:t>
            </w:r>
            <w:r w:rsidRPr="005A5B56">
              <w:t>comunicativa y calidad artística.</w:t>
            </w:r>
          </w:p>
          <w:p w:rsidR="001245A3" w:rsidRDefault="001245A3" w:rsidP="001245A3">
            <w:pPr>
              <w:pStyle w:val="Prrafodelista"/>
              <w:numPr>
                <w:ilvl w:val="0"/>
                <w:numId w:val="15"/>
              </w:numPr>
              <w:spacing w:before="100" w:beforeAutospacing="1" w:after="100" w:afterAutospacing="1"/>
            </w:pPr>
            <w:r>
              <w:t>Demostrar el dominio en la ejecución de estudios y obras sin desligar los aspectos técnicos de los musicales.</w:t>
            </w:r>
          </w:p>
          <w:p w:rsidR="001245A3" w:rsidRDefault="001245A3" w:rsidP="001245A3">
            <w:pPr>
              <w:pStyle w:val="Prrafodelista"/>
              <w:numPr>
                <w:ilvl w:val="0"/>
                <w:numId w:val="15"/>
              </w:numPr>
              <w:spacing w:before="100" w:beforeAutospacing="1" w:after="100" w:afterAutospacing="1"/>
            </w:pPr>
            <w:r>
              <w:t>Demostrar sensibilidad auditiva en la afinación y en el uso de las posibilidades sonoras del instrumento.</w:t>
            </w:r>
          </w:p>
          <w:p w:rsidR="001245A3" w:rsidRDefault="001245A3" w:rsidP="001245A3">
            <w:pPr>
              <w:pStyle w:val="Prrafodelista"/>
              <w:numPr>
                <w:ilvl w:val="0"/>
                <w:numId w:val="15"/>
              </w:numPr>
              <w:spacing w:before="100" w:beforeAutospacing="1" w:after="100" w:afterAutospacing="1"/>
            </w:pPr>
            <w:r>
              <w:t>Interpretar de memoria obras del repertorio solista, de acuerdo con los criterios de estilo correspondiente.</w:t>
            </w:r>
          </w:p>
          <w:p w:rsidR="001245A3" w:rsidRDefault="001245A3" w:rsidP="001245A3">
            <w:pPr>
              <w:pStyle w:val="Prrafodelista"/>
              <w:numPr>
                <w:ilvl w:val="0"/>
                <w:numId w:val="15"/>
              </w:numPr>
              <w:spacing w:before="100" w:beforeAutospacing="1" w:after="100" w:afterAutospacing="1"/>
            </w:pPr>
            <w:r>
              <w:t>Demostrar la autonomía necesaria para abordar la interpretación del repertorio con cierta flexibilidad al análisis del texto.</w:t>
            </w:r>
          </w:p>
          <w:p w:rsidR="001245A3" w:rsidRDefault="001245A3" w:rsidP="001245A3">
            <w:pPr>
              <w:pStyle w:val="Prrafodelista"/>
              <w:numPr>
                <w:ilvl w:val="0"/>
                <w:numId w:val="15"/>
              </w:numPr>
              <w:spacing w:before="100" w:beforeAutospacing="1" w:after="100" w:afterAutospacing="1"/>
            </w:pPr>
            <w:r>
              <w:t>Mostrar autonomía progresivamente mayor en la resolución de problemas técnicos e interpretativos.</w:t>
            </w:r>
          </w:p>
          <w:p w:rsidR="001C192C" w:rsidRPr="001C192C" w:rsidRDefault="001C192C" w:rsidP="00F75340">
            <w:pPr>
              <w:pStyle w:val="Prrafodelista"/>
              <w:ind w:left="574"/>
              <w:jc w:val="center"/>
              <w:rPr>
                <w:rFonts w:ascii="Arial" w:hAnsi="Arial" w:cs="Arial"/>
                <w:b/>
                <w:sz w:val="20"/>
                <w:szCs w:val="20"/>
              </w:rPr>
            </w:pPr>
          </w:p>
        </w:tc>
      </w:tr>
      <w:tr w:rsidR="003D44FD" w:rsidRPr="0081166E" w:rsidTr="00F75340">
        <w:trPr>
          <w:trHeight w:val="240"/>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44FD" w:rsidRPr="001C192C" w:rsidRDefault="003D44FD" w:rsidP="00F75340">
            <w:pPr>
              <w:pStyle w:val="Prrafodelista"/>
              <w:jc w:val="center"/>
              <w:rPr>
                <w:rFonts w:ascii="Arial" w:hAnsi="Arial" w:cs="Arial"/>
                <w:b/>
                <w:sz w:val="20"/>
                <w:szCs w:val="20"/>
              </w:rPr>
            </w:pPr>
            <w:r w:rsidRPr="001C192C">
              <w:rPr>
                <w:rFonts w:ascii="Arial" w:hAnsi="Arial" w:cs="Arial"/>
                <w:b/>
                <w:sz w:val="20"/>
                <w:szCs w:val="20"/>
              </w:rPr>
              <w:t>BIBLIOGRAFÍA Y REFERENCIAS</w:t>
            </w:r>
          </w:p>
        </w:tc>
      </w:tr>
      <w:tr w:rsidR="001C192C" w:rsidRPr="0081166E" w:rsidTr="001C192C">
        <w:trPr>
          <w:trHeight w:val="41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C192C" w:rsidRPr="001C192C" w:rsidRDefault="001C192C" w:rsidP="00F75340">
            <w:pPr>
              <w:pStyle w:val="Prrafodelista"/>
              <w:ind w:left="574"/>
              <w:jc w:val="center"/>
              <w:rPr>
                <w:rFonts w:ascii="Arial" w:hAnsi="Arial" w:cs="Arial"/>
                <w:b/>
                <w:sz w:val="20"/>
                <w:szCs w:val="20"/>
              </w:rPr>
            </w:pPr>
            <w:bookmarkStart w:id="0" w:name="_GoBack"/>
            <w:bookmarkEnd w:id="0"/>
          </w:p>
        </w:tc>
      </w:tr>
      <w:tr w:rsidR="003D44FD" w:rsidRPr="0081166E" w:rsidTr="00F75340">
        <w:trPr>
          <w:trHeight w:val="27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02204" w:rsidRDefault="00602204" w:rsidP="00F75340">
            <w:pPr>
              <w:rPr>
                <w:rFonts w:ascii="Arial" w:hAnsi="Arial" w:cs="Arial"/>
                <w:b/>
                <w:sz w:val="20"/>
                <w:szCs w:val="20"/>
              </w:rPr>
            </w:pPr>
          </w:p>
          <w:p w:rsidR="003D44FD" w:rsidRPr="00F75340" w:rsidRDefault="0074639F" w:rsidP="00F75340">
            <w:pPr>
              <w:rPr>
                <w:rFonts w:ascii="Arial" w:hAnsi="Arial" w:cs="Arial"/>
                <w:b/>
                <w:sz w:val="20"/>
                <w:szCs w:val="20"/>
              </w:rPr>
            </w:pPr>
            <w:r>
              <w:rPr>
                <w:rFonts w:ascii="Arial" w:hAnsi="Arial" w:cs="Arial"/>
                <w:b/>
                <w:sz w:val="20"/>
                <w:szCs w:val="20"/>
              </w:rPr>
              <w:t>F</w:t>
            </w:r>
            <w:r w:rsidRPr="00F75340">
              <w:rPr>
                <w:rFonts w:ascii="Arial" w:hAnsi="Arial" w:cs="Arial"/>
                <w:b/>
                <w:sz w:val="20"/>
                <w:szCs w:val="20"/>
              </w:rPr>
              <w:t>echa</w:t>
            </w:r>
            <w:r>
              <w:rPr>
                <w:rFonts w:ascii="Arial" w:hAnsi="Arial" w:cs="Arial"/>
                <w:b/>
                <w:sz w:val="20"/>
                <w:szCs w:val="20"/>
              </w:rPr>
              <w:t xml:space="preserve"> de elaboración</w:t>
            </w:r>
            <w:r w:rsidRPr="00F75340">
              <w:rPr>
                <w:rFonts w:ascii="Arial" w:hAnsi="Arial" w:cs="Arial"/>
                <w:b/>
                <w:sz w:val="20"/>
                <w:szCs w:val="20"/>
              </w:rPr>
              <w:t>:</w:t>
            </w:r>
            <w:r w:rsidR="001245A3" w:rsidRPr="00F26EF7">
              <w:rPr>
                <w:rFonts w:ascii="Arial" w:hAnsi="Arial" w:cs="Arial"/>
                <w:b/>
                <w:sz w:val="20"/>
                <w:szCs w:val="20"/>
              </w:rPr>
              <w:t xml:space="preserve"> </w:t>
            </w:r>
            <w:r w:rsidR="001245A3" w:rsidRPr="00F26EF7">
              <w:rPr>
                <w:rFonts w:ascii="Arial" w:hAnsi="Arial" w:cs="Arial"/>
                <w:b/>
                <w:sz w:val="20"/>
                <w:szCs w:val="20"/>
              </w:rPr>
              <w:t>FECHA:</w:t>
            </w:r>
            <w:r w:rsidR="001245A3">
              <w:rPr>
                <w:rFonts w:ascii="Arial" w:hAnsi="Arial" w:cs="Arial"/>
                <w:b/>
                <w:sz w:val="20"/>
                <w:szCs w:val="20"/>
              </w:rPr>
              <w:t xml:space="preserve"> MAYO 27 2016</w:t>
            </w:r>
          </w:p>
        </w:tc>
      </w:tr>
    </w:tbl>
    <w:p w:rsidR="00357373" w:rsidRDefault="00357373" w:rsidP="00357373">
      <w:pPr>
        <w:jc w:val="both"/>
        <w:rPr>
          <w:rFonts w:ascii="Arial" w:hAnsi="Arial" w:cs="Arial"/>
          <w:sz w:val="20"/>
          <w:szCs w:val="20"/>
        </w:rPr>
      </w:pPr>
    </w:p>
    <w:p w:rsidR="00357373" w:rsidRPr="00100C34" w:rsidRDefault="00357373" w:rsidP="00357373">
      <w:pPr>
        <w:jc w:val="both"/>
        <w:rPr>
          <w:rFonts w:ascii="Arial" w:eastAsia="Calibri" w:hAnsi="Arial" w:cs="Arial"/>
          <w:sz w:val="20"/>
          <w:szCs w:val="20"/>
          <w:lang w:eastAsia="en-US"/>
        </w:rPr>
      </w:pPr>
    </w:p>
    <w:p w:rsidR="00357373" w:rsidRPr="00100C34" w:rsidRDefault="00357373" w:rsidP="00357373">
      <w:pPr>
        <w:jc w:val="both"/>
        <w:rPr>
          <w:rFonts w:ascii="Arial" w:eastAsia="Calibri" w:hAnsi="Arial" w:cs="Arial"/>
          <w:sz w:val="20"/>
          <w:szCs w:val="20"/>
          <w:lang w:eastAsia="en-US"/>
        </w:rPr>
      </w:pPr>
    </w:p>
    <w:p w:rsidR="00357373" w:rsidRPr="00100C34" w:rsidRDefault="00357373" w:rsidP="00357373">
      <w:pPr>
        <w:jc w:val="both"/>
        <w:rPr>
          <w:rFonts w:ascii="Arial" w:eastAsia="Calibri" w:hAnsi="Arial" w:cs="Arial"/>
          <w:sz w:val="20"/>
          <w:szCs w:val="20"/>
          <w:lang w:eastAsia="en-US"/>
        </w:rPr>
      </w:pPr>
    </w:p>
    <w:p w:rsidR="00357373" w:rsidRDefault="00357373" w:rsidP="00357373">
      <w:pPr>
        <w:jc w:val="both"/>
        <w:rPr>
          <w:rFonts w:ascii="Arial" w:eastAsia="Calibri" w:hAnsi="Arial" w:cs="Arial"/>
          <w:sz w:val="20"/>
          <w:szCs w:val="20"/>
          <w:lang w:eastAsia="en-US"/>
        </w:rPr>
      </w:pPr>
    </w:p>
    <w:p w:rsidR="0074639F" w:rsidRDefault="0074639F" w:rsidP="00357373">
      <w:pPr>
        <w:jc w:val="both"/>
        <w:rPr>
          <w:rFonts w:ascii="Arial" w:eastAsia="Calibri" w:hAnsi="Arial" w:cs="Arial"/>
          <w:sz w:val="20"/>
          <w:szCs w:val="20"/>
          <w:lang w:eastAsia="en-US"/>
        </w:rPr>
      </w:pPr>
    </w:p>
    <w:p w:rsidR="0074639F" w:rsidRDefault="0074639F" w:rsidP="00357373">
      <w:pPr>
        <w:jc w:val="both"/>
        <w:rPr>
          <w:rFonts w:ascii="Arial" w:eastAsia="Calibri" w:hAnsi="Arial" w:cs="Arial"/>
          <w:sz w:val="20"/>
          <w:szCs w:val="20"/>
          <w:lang w:eastAsia="en-US"/>
        </w:rPr>
      </w:pPr>
    </w:p>
    <w:p w:rsidR="0074639F" w:rsidRDefault="0074639F" w:rsidP="00357373">
      <w:pPr>
        <w:jc w:val="both"/>
        <w:rPr>
          <w:rFonts w:ascii="Arial" w:eastAsia="Calibri" w:hAnsi="Arial" w:cs="Arial"/>
          <w:sz w:val="20"/>
          <w:szCs w:val="20"/>
          <w:lang w:eastAsia="en-US"/>
        </w:rPr>
      </w:pPr>
    </w:p>
    <w:p w:rsidR="0074639F" w:rsidRDefault="0074639F" w:rsidP="00357373">
      <w:pPr>
        <w:jc w:val="both"/>
        <w:rPr>
          <w:rFonts w:ascii="Arial" w:eastAsia="Calibri" w:hAnsi="Arial" w:cs="Arial"/>
          <w:sz w:val="20"/>
          <w:szCs w:val="20"/>
          <w:lang w:eastAsia="en-US"/>
        </w:rPr>
      </w:pPr>
    </w:p>
    <w:p w:rsidR="0074639F" w:rsidRPr="00100C34" w:rsidRDefault="0074639F" w:rsidP="00357373">
      <w:pPr>
        <w:jc w:val="both"/>
        <w:rPr>
          <w:rFonts w:ascii="Arial" w:eastAsia="Calibri" w:hAnsi="Arial" w:cs="Arial"/>
          <w:sz w:val="20"/>
          <w:szCs w:val="20"/>
          <w:lang w:eastAsia="en-US"/>
        </w:rPr>
      </w:pPr>
    </w:p>
    <w:p w:rsidR="003D4DF0" w:rsidRDefault="003D4DF0" w:rsidP="00F75340"/>
    <w:p w:rsidR="00C222D6" w:rsidRDefault="00C222D6"/>
    <w:sectPr w:rsidR="00C222D6" w:rsidSect="00A5493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8B8" w:rsidRDefault="00B058B8" w:rsidP="003D44FD">
      <w:r>
        <w:separator/>
      </w:r>
    </w:p>
  </w:endnote>
  <w:endnote w:type="continuationSeparator" w:id="0">
    <w:p w:rsidR="00B058B8" w:rsidRDefault="00B058B8" w:rsidP="003D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8B8" w:rsidRDefault="00B058B8" w:rsidP="003D44FD">
      <w:r>
        <w:separator/>
      </w:r>
    </w:p>
  </w:footnote>
  <w:footnote w:type="continuationSeparator" w:id="0">
    <w:p w:rsidR="00B058B8" w:rsidRDefault="00B058B8" w:rsidP="003D4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FD" w:rsidRDefault="003D44FD">
    <w:pPr>
      <w:pStyle w:val="Encabezado"/>
    </w:pPr>
  </w:p>
  <w:p w:rsidR="003D44FD" w:rsidRDefault="003D44FD" w:rsidP="003D44F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592B"/>
    <w:multiLevelType w:val="hybridMultilevel"/>
    <w:tmpl w:val="0A801AC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417AA8"/>
    <w:multiLevelType w:val="hybridMultilevel"/>
    <w:tmpl w:val="AA506084"/>
    <w:lvl w:ilvl="0" w:tplc="240A0001">
      <w:start w:val="1"/>
      <w:numFmt w:val="bullet"/>
      <w:lvlText w:val=""/>
      <w:lvlJc w:val="left"/>
      <w:pPr>
        <w:ind w:left="722" w:hanging="360"/>
      </w:pPr>
      <w:rPr>
        <w:rFonts w:ascii="Symbol" w:hAnsi="Symbol" w:hint="default"/>
      </w:rPr>
    </w:lvl>
    <w:lvl w:ilvl="1" w:tplc="240A0003" w:tentative="1">
      <w:start w:val="1"/>
      <w:numFmt w:val="bullet"/>
      <w:lvlText w:val="o"/>
      <w:lvlJc w:val="left"/>
      <w:pPr>
        <w:ind w:left="1442" w:hanging="360"/>
      </w:pPr>
      <w:rPr>
        <w:rFonts w:ascii="Courier New" w:hAnsi="Courier New" w:cs="Courier New" w:hint="default"/>
      </w:rPr>
    </w:lvl>
    <w:lvl w:ilvl="2" w:tplc="240A0005" w:tentative="1">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2">
    <w:nsid w:val="0F78134C"/>
    <w:multiLevelType w:val="hybridMultilevel"/>
    <w:tmpl w:val="EAF44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8F2DE0"/>
    <w:multiLevelType w:val="hybridMultilevel"/>
    <w:tmpl w:val="63F41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24E4913"/>
    <w:multiLevelType w:val="hybridMultilevel"/>
    <w:tmpl w:val="5A0E2D6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nsid w:val="2F0A4DE4"/>
    <w:multiLevelType w:val="hybridMultilevel"/>
    <w:tmpl w:val="DC6CB3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338D5CD0"/>
    <w:multiLevelType w:val="hybridMultilevel"/>
    <w:tmpl w:val="AC76DA0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41CC6F20"/>
    <w:multiLevelType w:val="hybridMultilevel"/>
    <w:tmpl w:val="50007E32"/>
    <w:lvl w:ilvl="0" w:tplc="642E8DF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E11EEB"/>
    <w:multiLevelType w:val="hybridMultilevel"/>
    <w:tmpl w:val="C290C24C"/>
    <w:lvl w:ilvl="0" w:tplc="240A0001">
      <w:start w:val="1"/>
      <w:numFmt w:val="bullet"/>
      <w:lvlText w:val=""/>
      <w:lvlJc w:val="left"/>
      <w:pPr>
        <w:ind w:left="362" w:hanging="360"/>
      </w:pPr>
      <w:rPr>
        <w:rFonts w:ascii="Symbol" w:hAnsi="Symbol" w:hint="default"/>
      </w:rPr>
    </w:lvl>
    <w:lvl w:ilvl="1" w:tplc="240A0003" w:tentative="1">
      <w:start w:val="1"/>
      <w:numFmt w:val="bullet"/>
      <w:lvlText w:val="o"/>
      <w:lvlJc w:val="left"/>
      <w:pPr>
        <w:ind w:left="1082" w:hanging="360"/>
      </w:pPr>
      <w:rPr>
        <w:rFonts w:ascii="Courier New" w:hAnsi="Courier New" w:cs="Courier New" w:hint="default"/>
      </w:rPr>
    </w:lvl>
    <w:lvl w:ilvl="2" w:tplc="240A0005" w:tentative="1">
      <w:start w:val="1"/>
      <w:numFmt w:val="bullet"/>
      <w:lvlText w:val=""/>
      <w:lvlJc w:val="left"/>
      <w:pPr>
        <w:ind w:left="1802" w:hanging="360"/>
      </w:pPr>
      <w:rPr>
        <w:rFonts w:ascii="Wingdings" w:hAnsi="Wingdings" w:hint="default"/>
      </w:rPr>
    </w:lvl>
    <w:lvl w:ilvl="3" w:tplc="240A0001" w:tentative="1">
      <w:start w:val="1"/>
      <w:numFmt w:val="bullet"/>
      <w:lvlText w:val=""/>
      <w:lvlJc w:val="left"/>
      <w:pPr>
        <w:ind w:left="2522" w:hanging="360"/>
      </w:pPr>
      <w:rPr>
        <w:rFonts w:ascii="Symbol" w:hAnsi="Symbol" w:hint="default"/>
      </w:rPr>
    </w:lvl>
    <w:lvl w:ilvl="4" w:tplc="240A0003" w:tentative="1">
      <w:start w:val="1"/>
      <w:numFmt w:val="bullet"/>
      <w:lvlText w:val="o"/>
      <w:lvlJc w:val="left"/>
      <w:pPr>
        <w:ind w:left="3242" w:hanging="360"/>
      </w:pPr>
      <w:rPr>
        <w:rFonts w:ascii="Courier New" w:hAnsi="Courier New" w:cs="Courier New" w:hint="default"/>
      </w:rPr>
    </w:lvl>
    <w:lvl w:ilvl="5" w:tplc="240A0005" w:tentative="1">
      <w:start w:val="1"/>
      <w:numFmt w:val="bullet"/>
      <w:lvlText w:val=""/>
      <w:lvlJc w:val="left"/>
      <w:pPr>
        <w:ind w:left="3962" w:hanging="360"/>
      </w:pPr>
      <w:rPr>
        <w:rFonts w:ascii="Wingdings" w:hAnsi="Wingdings" w:hint="default"/>
      </w:rPr>
    </w:lvl>
    <w:lvl w:ilvl="6" w:tplc="240A0001" w:tentative="1">
      <w:start w:val="1"/>
      <w:numFmt w:val="bullet"/>
      <w:lvlText w:val=""/>
      <w:lvlJc w:val="left"/>
      <w:pPr>
        <w:ind w:left="4682" w:hanging="360"/>
      </w:pPr>
      <w:rPr>
        <w:rFonts w:ascii="Symbol" w:hAnsi="Symbol" w:hint="default"/>
      </w:rPr>
    </w:lvl>
    <w:lvl w:ilvl="7" w:tplc="240A0003" w:tentative="1">
      <w:start w:val="1"/>
      <w:numFmt w:val="bullet"/>
      <w:lvlText w:val="o"/>
      <w:lvlJc w:val="left"/>
      <w:pPr>
        <w:ind w:left="5402" w:hanging="360"/>
      </w:pPr>
      <w:rPr>
        <w:rFonts w:ascii="Courier New" w:hAnsi="Courier New" w:cs="Courier New" w:hint="default"/>
      </w:rPr>
    </w:lvl>
    <w:lvl w:ilvl="8" w:tplc="240A0005" w:tentative="1">
      <w:start w:val="1"/>
      <w:numFmt w:val="bullet"/>
      <w:lvlText w:val=""/>
      <w:lvlJc w:val="left"/>
      <w:pPr>
        <w:ind w:left="6122" w:hanging="360"/>
      </w:pPr>
      <w:rPr>
        <w:rFonts w:ascii="Wingdings" w:hAnsi="Wingdings" w:hint="default"/>
      </w:rPr>
    </w:lvl>
  </w:abstractNum>
  <w:abstractNum w:abstractNumId="9">
    <w:nsid w:val="423B24EF"/>
    <w:multiLevelType w:val="hybridMultilevel"/>
    <w:tmpl w:val="4D4A80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84C4F5D"/>
    <w:multiLevelType w:val="hybridMultilevel"/>
    <w:tmpl w:val="B150E2BC"/>
    <w:lvl w:ilvl="0" w:tplc="240A0001">
      <w:start w:val="1"/>
      <w:numFmt w:val="bullet"/>
      <w:lvlText w:val=""/>
      <w:lvlJc w:val="left"/>
      <w:pPr>
        <w:ind w:left="722" w:hanging="360"/>
      </w:pPr>
      <w:rPr>
        <w:rFonts w:ascii="Symbol" w:hAnsi="Symbol" w:hint="default"/>
      </w:rPr>
    </w:lvl>
    <w:lvl w:ilvl="1" w:tplc="240A0003" w:tentative="1">
      <w:start w:val="1"/>
      <w:numFmt w:val="bullet"/>
      <w:lvlText w:val="o"/>
      <w:lvlJc w:val="left"/>
      <w:pPr>
        <w:ind w:left="1442" w:hanging="360"/>
      </w:pPr>
      <w:rPr>
        <w:rFonts w:ascii="Courier New" w:hAnsi="Courier New" w:cs="Courier New" w:hint="default"/>
      </w:rPr>
    </w:lvl>
    <w:lvl w:ilvl="2" w:tplc="240A0005" w:tentative="1">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11">
    <w:nsid w:val="53215AC2"/>
    <w:multiLevelType w:val="hybridMultilevel"/>
    <w:tmpl w:val="FF62F9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55501363"/>
    <w:multiLevelType w:val="hybridMultilevel"/>
    <w:tmpl w:val="7346DF82"/>
    <w:lvl w:ilvl="0" w:tplc="131A41A2">
      <w:start w:val="1"/>
      <w:numFmt w:val="decimal"/>
      <w:lvlText w:val="%1."/>
      <w:lvlJc w:val="left"/>
      <w:pPr>
        <w:ind w:left="502" w:hanging="360"/>
      </w:pPr>
      <w:rPr>
        <w:rFonts w:hint="default"/>
      </w:rPr>
    </w:lvl>
    <w:lvl w:ilvl="1" w:tplc="0C0A0019" w:tentative="1">
      <w:start w:val="1"/>
      <w:numFmt w:val="lowerLetter"/>
      <w:lvlText w:val="%2."/>
      <w:lvlJc w:val="left"/>
      <w:pPr>
        <w:ind w:left="1294" w:hanging="360"/>
      </w:pPr>
    </w:lvl>
    <w:lvl w:ilvl="2" w:tplc="0C0A001B" w:tentative="1">
      <w:start w:val="1"/>
      <w:numFmt w:val="lowerRoman"/>
      <w:lvlText w:val="%3."/>
      <w:lvlJc w:val="right"/>
      <w:pPr>
        <w:ind w:left="2014" w:hanging="180"/>
      </w:pPr>
    </w:lvl>
    <w:lvl w:ilvl="3" w:tplc="0C0A000F" w:tentative="1">
      <w:start w:val="1"/>
      <w:numFmt w:val="decimal"/>
      <w:lvlText w:val="%4."/>
      <w:lvlJc w:val="left"/>
      <w:pPr>
        <w:ind w:left="2734" w:hanging="360"/>
      </w:pPr>
    </w:lvl>
    <w:lvl w:ilvl="4" w:tplc="0C0A0019" w:tentative="1">
      <w:start w:val="1"/>
      <w:numFmt w:val="lowerLetter"/>
      <w:lvlText w:val="%5."/>
      <w:lvlJc w:val="left"/>
      <w:pPr>
        <w:ind w:left="3454" w:hanging="360"/>
      </w:pPr>
    </w:lvl>
    <w:lvl w:ilvl="5" w:tplc="0C0A001B" w:tentative="1">
      <w:start w:val="1"/>
      <w:numFmt w:val="lowerRoman"/>
      <w:lvlText w:val="%6."/>
      <w:lvlJc w:val="right"/>
      <w:pPr>
        <w:ind w:left="4174" w:hanging="180"/>
      </w:pPr>
    </w:lvl>
    <w:lvl w:ilvl="6" w:tplc="0C0A000F" w:tentative="1">
      <w:start w:val="1"/>
      <w:numFmt w:val="decimal"/>
      <w:lvlText w:val="%7."/>
      <w:lvlJc w:val="left"/>
      <w:pPr>
        <w:ind w:left="4894" w:hanging="360"/>
      </w:pPr>
    </w:lvl>
    <w:lvl w:ilvl="7" w:tplc="0C0A0019" w:tentative="1">
      <w:start w:val="1"/>
      <w:numFmt w:val="lowerLetter"/>
      <w:lvlText w:val="%8."/>
      <w:lvlJc w:val="left"/>
      <w:pPr>
        <w:ind w:left="5614" w:hanging="360"/>
      </w:pPr>
    </w:lvl>
    <w:lvl w:ilvl="8" w:tplc="0C0A001B" w:tentative="1">
      <w:start w:val="1"/>
      <w:numFmt w:val="lowerRoman"/>
      <w:lvlText w:val="%9."/>
      <w:lvlJc w:val="right"/>
      <w:pPr>
        <w:ind w:left="6334" w:hanging="180"/>
      </w:pPr>
    </w:lvl>
  </w:abstractNum>
  <w:abstractNum w:abstractNumId="13">
    <w:nsid w:val="5B411CAF"/>
    <w:multiLevelType w:val="hybridMultilevel"/>
    <w:tmpl w:val="5306713E"/>
    <w:lvl w:ilvl="0" w:tplc="B4581304">
      <w:numFmt w:val="bullet"/>
      <w:lvlText w:val="•"/>
      <w:lvlJc w:val="left"/>
      <w:pPr>
        <w:ind w:left="705" w:hanging="705"/>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CD904FF"/>
    <w:multiLevelType w:val="hybridMultilevel"/>
    <w:tmpl w:val="B5B8EA98"/>
    <w:lvl w:ilvl="0" w:tplc="849613FA">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1"/>
  </w:num>
  <w:num w:numId="4">
    <w:abstractNumId w:val="2"/>
  </w:num>
  <w:num w:numId="5">
    <w:abstractNumId w:val="11"/>
  </w:num>
  <w:num w:numId="6">
    <w:abstractNumId w:val="9"/>
  </w:num>
  <w:num w:numId="7">
    <w:abstractNumId w:val="3"/>
  </w:num>
  <w:num w:numId="8">
    <w:abstractNumId w:val="12"/>
  </w:num>
  <w:num w:numId="9">
    <w:abstractNumId w:val="0"/>
  </w:num>
  <w:num w:numId="10">
    <w:abstractNumId w:val="7"/>
  </w:num>
  <w:num w:numId="11">
    <w:abstractNumId w:val="6"/>
  </w:num>
  <w:num w:numId="12">
    <w:abstractNumId w:val="10"/>
  </w:num>
  <w:num w:numId="13">
    <w:abstractNumId w:val="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373"/>
    <w:rsid w:val="000176E8"/>
    <w:rsid w:val="000C7B6D"/>
    <w:rsid w:val="001245A3"/>
    <w:rsid w:val="001C192C"/>
    <w:rsid w:val="002B572E"/>
    <w:rsid w:val="002F762C"/>
    <w:rsid w:val="00304185"/>
    <w:rsid w:val="00357373"/>
    <w:rsid w:val="00373017"/>
    <w:rsid w:val="00392272"/>
    <w:rsid w:val="003D44FD"/>
    <w:rsid w:val="003D4DF0"/>
    <w:rsid w:val="003E5592"/>
    <w:rsid w:val="00456F60"/>
    <w:rsid w:val="0047274E"/>
    <w:rsid w:val="00484C72"/>
    <w:rsid w:val="004D7E6A"/>
    <w:rsid w:val="0057001F"/>
    <w:rsid w:val="00580F3E"/>
    <w:rsid w:val="00602204"/>
    <w:rsid w:val="006140CC"/>
    <w:rsid w:val="00672B8A"/>
    <w:rsid w:val="006A2345"/>
    <w:rsid w:val="006B7228"/>
    <w:rsid w:val="006E0759"/>
    <w:rsid w:val="00714183"/>
    <w:rsid w:val="0074639F"/>
    <w:rsid w:val="00751C8C"/>
    <w:rsid w:val="00807009"/>
    <w:rsid w:val="0081166E"/>
    <w:rsid w:val="008456B6"/>
    <w:rsid w:val="008A6999"/>
    <w:rsid w:val="008F0CAF"/>
    <w:rsid w:val="00920B69"/>
    <w:rsid w:val="0094231B"/>
    <w:rsid w:val="00994D5C"/>
    <w:rsid w:val="009D2392"/>
    <w:rsid w:val="00A4175E"/>
    <w:rsid w:val="00A42063"/>
    <w:rsid w:val="00A65987"/>
    <w:rsid w:val="00AA5100"/>
    <w:rsid w:val="00AB5972"/>
    <w:rsid w:val="00AF6058"/>
    <w:rsid w:val="00B058B8"/>
    <w:rsid w:val="00C13CB8"/>
    <w:rsid w:val="00C222D6"/>
    <w:rsid w:val="00C23C27"/>
    <w:rsid w:val="00C50628"/>
    <w:rsid w:val="00CD66DB"/>
    <w:rsid w:val="00D1308C"/>
    <w:rsid w:val="00DF06F1"/>
    <w:rsid w:val="00E21EDA"/>
    <w:rsid w:val="00E32DF6"/>
    <w:rsid w:val="00E854DB"/>
    <w:rsid w:val="00EF47C5"/>
    <w:rsid w:val="00F26EF7"/>
    <w:rsid w:val="00F41A3D"/>
    <w:rsid w:val="00F518E0"/>
    <w:rsid w:val="00F75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37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57373"/>
    <w:pPr>
      <w:keepNext/>
      <w:tabs>
        <w:tab w:val="num" w:pos="432"/>
      </w:tabs>
      <w:spacing w:line="312" w:lineRule="auto"/>
      <w:ind w:left="432" w:hanging="432"/>
      <w:outlineLvl w:val="0"/>
    </w:pPr>
    <w:rPr>
      <w:rFonts w:ascii="Arial" w:hAnsi="Arial"/>
      <w:b/>
      <w:caps/>
      <w:sz w:val="20"/>
      <w:lang w:val="es-MX" w:eastAsia="es-MX"/>
    </w:rPr>
  </w:style>
  <w:style w:type="paragraph" w:styleId="Ttulo2">
    <w:name w:val="heading 2"/>
    <w:basedOn w:val="Normal"/>
    <w:next w:val="Normal"/>
    <w:link w:val="Ttulo2Car"/>
    <w:qFormat/>
    <w:rsid w:val="00357373"/>
    <w:pPr>
      <w:keepNext/>
      <w:tabs>
        <w:tab w:val="num" w:pos="576"/>
      </w:tabs>
      <w:spacing w:line="312" w:lineRule="auto"/>
      <w:ind w:left="576" w:hanging="576"/>
      <w:outlineLvl w:val="1"/>
    </w:pPr>
    <w:rPr>
      <w:rFonts w:ascii="Arial" w:hAnsi="Arial"/>
      <w:b/>
      <w:caps/>
      <w:spacing w:val="20"/>
      <w:sz w:val="20"/>
      <w:lang w:val="es-ES_tradnl" w:eastAsia="es-MX"/>
    </w:rPr>
  </w:style>
  <w:style w:type="paragraph" w:styleId="Ttulo4">
    <w:name w:val="heading 4"/>
    <w:basedOn w:val="Normal"/>
    <w:next w:val="Normal"/>
    <w:link w:val="Ttulo4Car"/>
    <w:qFormat/>
    <w:rsid w:val="00357373"/>
    <w:pPr>
      <w:keepNext/>
      <w:tabs>
        <w:tab w:val="num" w:pos="864"/>
      </w:tabs>
      <w:spacing w:line="312" w:lineRule="auto"/>
      <w:ind w:left="864" w:hanging="864"/>
      <w:outlineLvl w:val="3"/>
    </w:pPr>
    <w:rPr>
      <w:rFonts w:ascii="Arial" w:hAnsi="Arial"/>
      <w:bCs/>
      <w:sz w:val="20"/>
      <w:szCs w:val="28"/>
      <w:lang w:val="es-MX" w:eastAsia="es-MX"/>
    </w:rPr>
  </w:style>
  <w:style w:type="paragraph" w:styleId="Ttulo7">
    <w:name w:val="heading 7"/>
    <w:basedOn w:val="Normal"/>
    <w:next w:val="Normal"/>
    <w:link w:val="Ttulo7Car"/>
    <w:qFormat/>
    <w:rsid w:val="00357373"/>
    <w:pPr>
      <w:keepNext/>
      <w:spacing w:before="240" w:after="60" w:line="312" w:lineRule="auto"/>
      <w:jc w:val="both"/>
      <w:outlineLvl w:val="6"/>
    </w:pPr>
    <w:rPr>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57373"/>
    <w:rPr>
      <w:rFonts w:ascii="Arial" w:eastAsia="Times New Roman" w:hAnsi="Arial" w:cs="Times New Roman"/>
      <w:b/>
      <w:caps/>
      <w:sz w:val="20"/>
      <w:szCs w:val="24"/>
      <w:lang w:val="es-MX" w:eastAsia="es-MX"/>
    </w:rPr>
  </w:style>
  <w:style w:type="character" w:customStyle="1" w:styleId="Ttulo2Car">
    <w:name w:val="Título 2 Car"/>
    <w:basedOn w:val="Fuentedeprrafopredeter"/>
    <w:link w:val="Ttulo2"/>
    <w:rsid w:val="00357373"/>
    <w:rPr>
      <w:rFonts w:ascii="Arial" w:eastAsia="Times New Roman" w:hAnsi="Arial" w:cs="Times New Roman"/>
      <w:b/>
      <w:caps/>
      <w:spacing w:val="20"/>
      <w:sz w:val="20"/>
      <w:szCs w:val="24"/>
      <w:lang w:val="es-ES_tradnl" w:eastAsia="es-MX"/>
    </w:rPr>
  </w:style>
  <w:style w:type="character" w:customStyle="1" w:styleId="Ttulo4Car">
    <w:name w:val="Título 4 Car"/>
    <w:basedOn w:val="Fuentedeprrafopredeter"/>
    <w:link w:val="Ttulo4"/>
    <w:rsid w:val="00357373"/>
    <w:rPr>
      <w:rFonts w:ascii="Arial" w:eastAsia="Times New Roman" w:hAnsi="Arial" w:cs="Times New Roman"/>
      <w:bCs/>
      <w:sz w:val="20"/>
      <w:szCs w:val="28"/>
      <w:lang w:val="es-MX" w:eastAsia="es-MX"/>
    </w:rPr>
  </w:style>
  <w:style w:type="character" w:customStyle="1" w:styleId="Ttulo7Car">
    <w:name w:val="Título 7 Car"/>
    <w:basedOn w:val="Fuentedeprrafopredeter"/>
    <w:link w:val="Ttulo7"/>
    <w:rsid w:val="00357373"/>
    <w:rPr>
      <w:rFonts w:ascii="Times New Roman" w:eastAsia="Times New Roman" w:hAnsi="Times New Roman" w:cs="Times New Roman"/>
      <w:sz w:val="24"/>
      <w:szCs w:val="24"/>
      <w:lang w:val="es-MX" w:eastAsia="es-MX"/>
    </w:rPr>
  </w:style>
  <w:style w:type="paragraph" w:styleId="Piedepgina">
    <w:name w:val="footer"/>
    <w:basedOn w:val="Normal"/>
    <w:link w:val="PiedepginaCar"/>
    <w:rsid w:val="00357373"/>
    <w:pPr>
      <w:keepNext/>
      <w:tabs>
        <w:tab w:val="center" w:pos="4252"/>
        <w:tab w:val="right" w:pos="8504"/>
      </w:tabs>
      <w:spacing w:line="312" w:lineRule="auto"/>
      <w:jc w:val="both"/>
    </w:pPr>
    <w:rPr>
      <w:rFonts w:ascii="Arial" w:hAnsi="Arial"/>
      <w:sz w:val="20"/>
      <w:lang w:val="es-MX" w:eastAsia="es-MX"/>
    </w:rPr>
  </w:style>
  <w:style w:type="character" w:customStyle="1" w:styleId="PiedepginaCar">
    <w:name w:val="Pie de página Car"/>
    <w:basedOn w:val="Fuentedeprrafopredeter"/>
    <w:link w:val="Piedepgina"/>
    <w:rsid w:val="00357373"/>
    <w:rPr>
      <w:rFonts w:ascii="Arial" w:eastAsia="Times New Roman" w:hAnsi="Arial" w:cs="Times New Roman"/>
      <w:sz w:val="20"/>
      <w:szCs w:val="24"/>
      <w:lang w:val="es-MX" w:eastAsia="es-MX"/>
    </w:rPr>
  </w:style>
  <w:style w:type="paragraph" w:styleId="Textoindependiente">
    <w:name w:val="Body Text"/>
    <w:basedOn w:val="Normal"/>
    <w:link w:val="TextoindependienteCar"/>
    <w:uiPriority w:val="99"/>
    <w:unhideWhenUsed/>
    <w:rsid w:val="00357373"/>
    <w:pPr>
      <w:spacing w:after="120"/>
    </w:pPr>
    <w:rPr>
      <w:lang w:val="x-none"/>
    </w:rPr>
  </w:style>
  <w:style w:type="character" w:customStyle="1" w:styleId="TextoindependienteCar">
    <w:name w:val="Texto independiente Car"/>
    <w:basedOn w:val="Fuentedeprrafopredeter"/>
    <w:link w:val="Textoindependiente"/>
    <w:uiPriority w:val="99"/>
    <w:rsid w:val="00357373"/>
    <w:rPr>
      <w:rFonts w:ascii="Times New Roman" w:eastAsia="Times New Roman" w:hAnsi="Times New Roman" w:cs="Times New Roman"/>
      <w:sz w:val="24"/>
      <w:szCs w:val="24"/>
      <w:lang w:val="x-none" w:eastAsia="es-ES"/>
    </w:rPr>
  </w:style>
  <w:style w:type="paragraph" w:styleId="Textodeglobo">
    <w:name w:val="Balloon Text"/>
    <w:basedOn w:val="Normal"/>
    <w:link w:val="TextodegloboCar"/>
    <w:uiPriority w:val="99"/>
    <w:semiHidden/>
    <w:unhideWhenUsed/>
    <w:rsid w:val="00C13CB8"/>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CB8"/>
    <w:rPr>
      <w:rFonts w:ascii="Tahoma" w:eastAsia="Times New Roman" w:hAnsi="Tahoma" w:cs="Tahoma"/>
      <w:sz w:val="16"/>
      <w:szCs w:val="16"/>
      <w:lang w:eastAsia="es-ES"/>
    </w:rPr>
  </w:style>
  <w:style w:type="table" w:styleId="Tablaconcuadrcula">
    <w:name w:val="Table Grid"/>
    <w:basedOn w:val="Tablanormal"/>
    <w:uiPriority w:val="59"/>
    <w:rsid w:val="00F51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D44FD"/>
    <w:pPr>
      <w:ind w:left="720"/>
      <w:contextualSpacing/>
    </w:pPr>
  </w:style>
  <w:style w:type="paragraph" w:styleId="Encabezado">
    <w:name w:val="header"/>
    <w:basedOn w:val="Normal"/>
    <w:link w:val="EncabezadoCar"/>
    <w:uiPriority w:val="99"/>
    <w:unhideWhenUsed/>
    <w:rsid w:val="003D44FD"/>
    <w:pPr>
      <w:tabs>
        <w:tab w:val="center" w:pos="4252"/>
        <w:tab w:val="right" w:pos="8504"/>
      </w:tabs>
    </w:pPr>
  </w:style>
  <w:style w:type="character" w:customStyle="1" w:styleId="EncabezadoCar">
    <w:name w:val="Encabezado Car"/>
    <w:basedOn w:val="Fuentedeprrafopredeter"/>
    <w:link w:val="Encabezado"/>
    <w:uiPriority w:val="99"/>
    <w:rsid w:val="003D44FD"/>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D1308C"/>
    <w:rPr>
      <w:sz w:val="16"/>
      <w:szCs w:val="16"/>
    </w:rPr>
  </w:style>
  <w:style w:type="paragraph" w:styleId="Textocomentario">
    <w:name w:val="annotation text"/>
    <w:basedOn w:val="Normal"/>
    <w:link w:val="TextocomentarioCar"/>
    <w:uiPriority w:val="99"/>
    <w:semiHidden/>
    <w:unhideWhenUsed/>
    <w:rsid w:val="00D1308C"/>
    <w:rPr>
      <w:sz w:val="20"/>
      <w:szCs w:val="20"/>
    </w:rPr>
  </w:style>
  <w:style w:type="character" w:customStyle="1" w:styleId="TextocomentarioCar">
    <w:name w:val="Texto comentario Car"/>
    <w:basedOn w:val="Fuentedeprrafopredeter"/>
    <w:link w:val="Textocomentario"/>
    <w:uiPriority w:val="99"/>
    <w:semiHidden/>
    <w:rsid w:val="00D1308C"/>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37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57373"/>
    <w:pPr>
      <w:keepNext/>
      <w:tabs>
        <w:tab w:val="num" w:pos="432"/>
      </w:tabs>
      <w:spacing w:line="312" w:lineRule="auto"/>
      <w:ind w:left="432" w:hanging="432"/>
      <w:outlineLvl w:val="0"/>
    </w:pPr>
    <w:rPr>
      <w:rFonts w:ascii="Arial" w:hAnsi="Arial"/>
      <w:b/>
      <w:caps/>
      <w:sz w:val="20"/>
      <w:lang w:val="es-MX" w:eastAsia="es-MX"/>
    </w:rPr>
  </w:style>
  <w:style w:type="paragraph" w:styleId="Ttulo2">
    <w:name w:val="heading 2"/>
    <w:basedOn w:val="Normal"/>
    <w:next w:val="Normal"/>
    <w:link w:val="Ttulo2Car"/>
    <w:qFormat/>
    <w:rsid w:val="00357373"/>
    <w:pPr>
      <w:keepNext/>
      <w:tabs>
        <w:tab w:val="num" w:pos="576"/>
      </w:tabs>
      <w:spacing w:line="312" w:lineRule="auto"/>
      <w:ind w:left="576" w:hanging="576"/>
      <w:outlineLvl w:val="1"/>
    </w:pPr>
    <w:rPr>
      <w:rFonts w:ascii="Arial" w:hAnsi="Arial"/>
      <w:b/>
      <w:caps/>
      <w:spacing w:val="20"/>
      <w:sz w:val="20"/>
      <w:lang w:val="es-ES_tradnl" w:eastAsia="es-MX"/>
    </w:rPr>
  </w:style>
  <w:style w:type="paragraph" w:styleId="Ttulo4">
    <w:name w:val="heading 4"/>
    <w:basedOn w:val="Normal"/>
    <w:next w:val="Normal"/>
    <w:link w:val="Ttulo4Car"/>
    <w:qFormat/>
    <w:rsid w:val="00357373"/>
    <w:pPr>
      <w:keepNext/>
      <w:tabs>
        <w:tab w:val="num" w:pos="864"/>
      </w:tabs>
      <w:spacing w:line="312" w:lineRule="auto"/>
      <w:ind w:left="864" w:hanging="864"/>
      <w:outlineLvl w:val="3"/>
    </w:pPr>
    <w:rPr>
      <w:rFonts w:ascii="Arial" w:hAnsi="Arial"/>
      <w:bCs/>
      <w:sz w:val="20"/>
      <w:szCs w:val="28"/>
      <w:lang w:val="es-MX" w:eastAsia="es-MX"/>
    </w:rPr>
  </w:style>
  <w:style w:type="paragraph" w:styleId="Ttulo7">
    <w:name w:val="heading 7"/>
    <w:basedOn w:val="Normal"/>
    <w:next w:val="Normal"/>
    <w:link w:val="Ttulo7Car"/>
    <w:qFormat/>
    <w:rsid w:val="00357373"/>
    <w:pPr>
      <w:keepNext/>
      <w:spacing w:before="240" w:after="60" w:line="312" w:lineRule="auto"/>
      <w:jc w:val="both"/>
      <w:outlineLvl w:val="6"/>
    </w:pPr>
    <w:rPr>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57373"/>
    <w:rPr>
      <w:rFonts w:ascii="Arial" w:eastAsia="Times New Roman" w:hAnsi="Arial" w:cs="Times New Roman"/>
      <w:b/>
      <w:caps/>
      <w:sz w:val="20"/>
      <w:szCs w:val="24"/>
      <w:lang w:val="es-MX" w:eastAsia="es-MX"/>
    </w:rPr>
  </w:style>
  <w:style w:type="character" w:customStyle="1" w:styleId="Ttulo2Car">
    <w:name w:val="Título 2 Car"/>
    <w:basedOn w:val="Fuentedeprrafopredeter"/>
    <w:link w:val="Ttulo2"/>
    <w:rsid w:val="00357373"/>
    <w:rPr>
      <w:rFonts w:ascii="Arial" w:eastAsia="Times New Roman" w:hAnsi="Arial" w:cs="Times New Roman"/>
      <w:b/>
      <w:caps/>
      <w:spacing w:val="20"/>
      <w:sz w:val="20"/>
      <w:szCs w:val="24"/>
      <w:lang w:val="es-ES_tradnl" w:eastAsia="es-MX"/>
    </w:rPr>
  </w:style>
  <w:style w:type="character" w:customStyle="1" w:styleId="Ttulo4Car">
    <w:name w:val="Título 4 Car"/>
    <w:basedOn w:val="Fuentedeprrafopredeter"/>
    <w:link w:val="Ttulo4"/>
    <w:rsid w:val="00357373"/>
    <w:rPr>
      <w:rFonts w:ascii="Arial" w:eastAsia="Times New Roman" w:hAnsi="Arial" w:cs="Times New Roman"/>
      <w:bCs/>
      <w:sz w:val="20"/>
      <w:szCs w:val="28"/>
      <w:lang w:val="es-MX" w:eastAsia="es-MX"/>
    </w:rPr>
  </w:style>
  <w:style w:type="character" w:customStyle="1" w:styleId="Ttulo7Car">
    <w:name w:val="Título 7 Car"/>
    <w:basedOn w:val="Fuentedeprrafopredeter"/>
    <w:link w:val="Ttulo7"/>
    <w:rsid w:val="00357373"/>
    <w:rPr>
      <w:rFonts w:ascii="Times New Roman" w:eastAsia="Times New Roman" w:hAnsi="Times New Roman" w:cs="Times New Roman"/>
      <w:sz w:val="24"/>
      <w:szCs w:val="24"/>
      <w:lang w:val="es-MX" w:eastAsia="es-MX"/>
    </w:rPr>
  </w:style>
  <w:style w:type="paragraph" w:styleId="Piedepgina">
    <w:name w:val="footer"/>
    <w:basedOn w:val="Normal"/>
    <w:link w:val="PiedepginaCar"/>
    <w:rsid w:val="00357373"/>
    <w:pPr>
      <w:keepNext/>
      <w:tabs>
        <w:tab w:val="center" w:pos="4252"/>
        <w:tab w:val="right" w:pos="8504"/>
      </w:tabs>
      <w:spacing w:line="312" w:lineRule="auto"/>
      <w:jc w:val="both"/>
    </w:pPr>
    <w:rPr>
      <w:rFonts w:ascii="Arial" w:hAnsi="Arial"/>
      <w:sz w:val="20"/>
      <w:lang w:val="es-MX" w:eastAsia="es-MX"/>
    </w:rPr>
  </w:style>
  <w:style w:type="character" w:customStyle="1" w:styleId="PiedepginaCar">
    <w:name w:val="Pie de página Car"/>
    <w:basedOn w:val="Fuentedeprrafopredeter"/>
    <w:link w:val="Piedepgina"/>
    <w:rsid w:val="00357373"/>
    <w:rPr>
      <w:rFonts w:ascii="Arial" w:eastAsia="Times New Roman" w:hAnsi="Arial" w:cs="Times New Roman"/>
      <w:sz w:val="20"/>
      <w:szCs w:val="24"/>
      <w:lang w:val="es-MX" w:eastAsia="es-MX"/>
    </w:rPr>
  </w:style>
  <w:style w:type="paragraph" w:styleId="Textoindependiente">
    <w:name w:val="Body Text"/>
    <w:basedOn w:val="Normal"/>
    <w:link w:val="TextoindependienteCar"/>
    <w:uiPriority w:val="99"/>
    <w:unhideWhenUsed/>
    <w:rsid w:val="00357373"/>
    <w:pPr>
      <w:spacing w:after="120"/>
    </w:pPr>
    <w:rPr>
      <w:lang w:val="x-none"/>
    </w:rPr>
  </w:style>
  <w:style w:type="character" w:customStyle="1" w:styleId="TextoindependienteCar">
    <w:name w:val="Texto independiente Car"/>
    <w:basedOn w:val="Fuentedeprrafopredeter"/>
    <w:link w:val="Textoindependiente"/>
    <w:uiPriority w:val="99"/>
    <w:rsid w:val="00357373"/>
    <w:rPr>
      <w:rFonts w:ascii="Times New Roman" w:eastAsia="Times New Roman" w:hAnsi="Times New Roman" w:cs="Times New Roman"/>
      <w:sz w:val="24"/>
      <w:szCs w:val="24"/>
      <w:lang w:val="x-none" w:eastAsia="es-ES"/>
    </w:rPr>
  </w:style>
  <w:style w:type="paragraph" w:styleId="Textodeglobo">
    <w:name w:val="Balloon Text"/>
    <w:basedOn w:val="Normal"/>
    <w:link w:val="TextodegloboCar"/>
    <w:uiPriority w:val="99"/>
    <w:semiHidden/>
    <w:unhideWhenUsed/>
    <w:rsid w:val="00C13CB8"/>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CB8"/>
    <w:rPr>
      <w:rFonts w:ascii="Tahoma" w:eastAsia="Times New Roman" w:hAnsi="Tahoma" w:cs="Tahoma"/>
      <w:sz w:val="16"/>
      <w:szCs w:val="16"/>
      <w:lang w:eastAsia="es-ES"/>
    </w:rPr>
  </w:style>
  <w:style w:type="table" w:styleId="Tablaconcuadrcula">
    <w:name w:val="Table Grid"/>
    <w:basedOn w:val="Tablanormal"/>
    <w:uiPriority w:val="59"/>
    <w:rsid w:val="00F51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D44FD"/>
    <w:pPr>
      <w:ind w:left="720"/>
      <w:contextualSpacing/>
    </w:pPr>
  </w:style>
  <w:style w:type="paragraph" w:styleId="Encabezado">
    <w:name w:val="header"/>
    <w:basedOn w:val="Normal"/>
    <w:link w:val="EncabezadoCar"/>
    <w:uiPriority w:val="99"/>
    <w:unhideWhenUsed/>
    <w:rsid w:val="003D44FD"/>
    <w:pPr>
      <w:tabs>
        <w:tab w:val="center" w:pos="4252"/>
        <w:tab w:val="right" w:pos="8504"/>
      </w:tabs>
    </w:pPr>
  </w:style>
  <w:style w:type="character" w:customStyle="1" w:styleId="EncabezadoCar">
    <w:name w:val="Encabezado Car"/>
    <w:basedOn w:val="Fuentedeprrafopredeter"/>
    <w:link w:val="Encabezado"/>
    <w:uiPriority w:val="99"/>
    <w:rsid w:val="003D44FD"/>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D1308C"/>
    <w:rPr>
      <w:sz w:val="16"/>
      <w:szCs w:val="16"/>
    </w:rPr>
  </w:style>
  <w:style w:type="paragraph" w:styleId="Textocomentario">
    <w:name w:val="annotation text"/>
    <w:basedOn w:val="Normal"/>
    <w:link w:val="TextocomentarioCar"/>
    <w:uiPriority w:val="99"/>
    <w:semiHidden/>
    <w:unhideWhenUsed/>
    <w:rsid w:val="00D1308C"/>
    <w:rPr>
      <w:sz w:val="20"/>
      <w:szCs w:val="20"/>
    </w:rPr>
  </w:style>
  <w:style w:type="character" w:customStyle="1" w:styleId="TextocomentarioCar">
    <w:name w:val="Texto comentario Car"/>
    <w:basedOn w:val="Fuentedeprrafopredeter"/>
    <w:link w:val="Textocomentario"/>
    <w:uiPriority w:val="99"/>
    <w:semiHidden/>
    <w:rsid w:val="00D1308C"/>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2257</Words>
  <Characters>12414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UD</Company>
  <LinksUpToDate>false</LinksUpToDate>
  <CharactersWithSpaces>14642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FACARTES</dc:creator>
  <cp:lastModifiedBy>asab</cp:lastModifiedBy>
  <cp:revision>2</cp:revision>
  <cp:lastPrinted>2016-06-07T17:57:00Z</cp:lastPrinted>
  <dcterms:created xsi:type="dcterms:W3CDTF">2017-03-14T14:29:00Z</dcterms:created>
  <dcterms:modified xsi:type="dcterms:W3CDTF">2017-03-14T14:29:00Z</dcterms:modified>
</cp:coreProperties>
</file>